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D76269" w14:textId="77777777" w:rsidR="00780159" w:rsidRPr="00AF7BB6" w:rsidRDefault="00780159" w:rsidP="00276891">
      <w:pPr>
        <w:pStyle w:val="Ttulo"/>
        <w:spacing w:before="0" w:after="0"/>
        <w:rPr>
          <w:rFonts w:ascii="Arial" w:hAnsi="Arial" w:cs="Arial"/>
          <w:color w:val="C00000"/>
          <w:sz w:val="20"/>
          <w:szCs w:val="20"/>
          <w:lang w:val="es-ES_tradnl"/>
        </w:rPr>
      </w:pPr>
    </w:p>
    <w:p w14:paraId="65734995" w14:textId="77777777" w:rsidR="00EB0569" w:rsidRDefault="0051576E" w:rsidP="00962B40">
      <w:pPr>
        <w:spacing w:after="0" w:line="240" w:lineRule="auto"/>
        <w:jc w:val="center"/>
        <w:rPr>
          <w:rFonts w:cs="Arial"/>
          <w:b/>
          <w:bCs/>
        </w:rPr>
      </w:pPr>
      <w:r w:rsidRPr="003F5E7A">
        <w:rPr>
          <w:rFonts w:cs="Arial"/>
          <w:b/>
          <w:bCs/>
        </w:rPr>
        <w:t xml:space="preserve">SERVICIO DE </w:t>
      </w:r>
      <w:r w:rsidR="00962B40" w:rsidRPr="003F5E7A">
        <w:rPr>
          <w:rFonts w:cs="Arial"/>
          <w:b/>
          <w:bCs/>
        </w:rPr>
        <w:t xml:space="preserve">CONTINUIDAD OPERATIVA DE LOS SISTEMAS SUSTANTIVOS EN EL INSTITUTO MEXICANO DEL SEGURO SOCIAL (CENTRO DE CONTINUIDAD OPERATIVA) A </w:t>
      </w:r>
    </w:p>
    <w:p w14:paraId="1EA2340E" w14:textId="503A3E42" w:rsidR="0051576E" w:rsidRPr="003F5E7A" w:rsidRDefault="00962B40" w:rsidP="00962B40">
      <w:pPr>
        <w:spacing w:after="0" w:line="240" w:lineRule="auto"/>
        <w:jc w:val="center"/>
        <w:rPr>
          <w:rFonts w:cs="Arial"/>
          <w:color w:val="000000" w:themeColor="text1"/>
        </w:rPr>
      </w:pPr>
      <w:r w:rsidRPr="003F5E7A">
        <w:rPr>
          <w:rFonts w:cs="Arial"/>
          <w:b/>
          <w:bCs/>
        </w:rPr>
        <w:t>EJERCER EN EL AÑO 202</w:t>
      </w:r>
      <w:r w:rsidR="002F2944">
        <w:rPr>
          <w:rFonts w:cs="Arial"/>
          <w:b/>
          <w:bCs/>
        </w:rPr>
        <w:t>6</w:t>
      </w:r>
    </w:p>
    <w:p w14:paraId="58E27E36" w14:textId="48451E24" w:rsidR="00D3460F" w:rsidRPr="003F5E7A" w:rsidRDefault="00D3460F" w:rsidP="007A2CC5">
      <w:pPr>
        <w:pStyle w:val="Ttulo"/>
        <w:spacing w:before="0" w:after="0"/>
        <w:rPr>
          <w:rFonts w:ascii="Arial" w:hAnsi="Arial" w:cs="Arial"/>
          <w:color w:val="000000" w:themeColor="text1"/>
          <w:sz w:val="20"/>
          <w:szCs w:val="20"/>
        </w:rPr>
      </w:pPr>
      <w:r w:rsidRPr="003F5E7A">
        <w:rPr>
          <w:rFonts w:ascii="Arial" w:hAnsi="Arial" w:cs="Arial"/>
          <w:color w:val="000000" w:themeColor="text1"/>
          <w:sz w:val="20"/>
          <w:szCs w:val="20"/>
        </w:rPr>
        <w:t>M</w:t>
      </w:r>
      <w:r w:rsidR="00510008" w:rsidRPr="003F5E7A">
        <w:rPr>
          <w:rFonts w:ascii="Arial" w:hAnsi="Arial" w:cs="Arial"/>
          <w:color w:val="000000" w:themeColor="text1"/>
          <w:sz w:val="20"/>
          <w:szCs w:val="20"/>
        </w:rPr>
        <w:t>É</w:t>
      </w:r>
      <w:r w:rsidRPr="003F5E7A">
        <w:rPr>
          <w:rFonts w:ascii="Arial" w:hAnsi="Arial" w:cs="Arial"/>
          <w:color w:val="000000" w:themeColor="text1"/>
          <w:sz w:val="20"/>
          <w:szCs w:val="20"/>
        </w:rPr>
        <w:t xml:space="preserve">TODO DE EVALUACIÓN </w:t>
      </w:r>
    </w:p>
    <w:p w14:paraId="0410D402" w14:textId="77777777" w:rsidR="007A2CC5" w:rsidRPr="003F5E7A" w:rsidRDefault="007A2CC5" w:rsidP="00276891">
      <w:pPr>
        <w:spacing w:after="0" w:line="240" w:lineRule="auto"/>
        <w:rPr>
          <w:rFonts w:cs="Arial"/>
          <w:color w:val="000000" w:themeColor="text1"/>
          <w:lang w:val="es-ES" w:eastAsia="es-ES"/>
        </w:rPr>
      </w:pPr>
    </w:p>
    <w:p w14:paraId="14A203E8" w14:textId="77777777" w:rsidR="00D3460F" w:rsidRPr="003F5E7A" w:rsidRDefault="00D3460F" w:rsidP="007A2CC5">
      <w:pPr>
        <w:pStyle w:val="Ttulo"/>
        <w:spacing w:before="0" w:after="0"/>
        <w:rPr>
          <w:rFonts w:ascii="Arial" w:hAnsi="Arial" w:cs="Arial"/>
          <w:color w:val="000000" w:themeColor="text1"/>
          <w:sz w:val="20"/>
          <w:szCs w:val="20"/>
        </w:rPr>
      </w:pPr>
      <w:r w:rsidRPr="003F5E7A">
        <w:rPr>
          <w:rFonts w:ascii="Arial" w:hAnsi="Arial" w:cs="Arial"/>
          <w:color w:val="000000" w:themeColor="text1"/>
          <w:sz w:val="20"/>
          <w:szCs w:val="20"/>
        </w:rPr>
        <w:t>MATRIZ DE EVALUACIÓN POR PUNTOS Y PORCENTAJES</w:t>
      </w:r>
    </w:p>
    <w:p w14:paraId="267C9115" w14:textId="77777777" w:rsidR="00D3460F" w:rsidRPr="003F5E7A" w:rsidRDefault="00D3460F" w:rsidP="007A2CC5">
      <w:pPr>
        <w:spacing w:after="0" w:line="240" w:lineRule="auto"/>
        <w:rPr>
          <w:rFonts w:cs="Arial"/>
          <w:lang w:val="es-ES" w:eastAsia="es-ES"/>
        </w:rPr>
      </w:pPr>
    </w:p>
    <w:p w14:paraId="13D69624" w14:textId="35ACA3C0" w:rsidR="00D3460F" w:rsidRPr="003F5E7A" w:rsidRDefault="00D3460F" w:rsidP="007A2CC5">
      <w:pPr>
        <w:spacing w:after="0" w:line="240" w:lineRule="auto"/>
        <w:jc w:val="center"/>
        <w:rPr>
          <w:rFonts w:cs="Arial"/>
          <w:lang w:val="es-ES" w:eastAsia="es-ES"/>
        </w:rPr>
      </w:pPr>
      <w:r w:rsidRPr="003F5E7A">
        <w:rPr>
          <w:rFonts w:cs="Arial"/>
          <w:lang w:val="es-ES" w:eastAsia="es-ES"/>
        </w:rPr>
        <w:t xml:space="preserve">Se considerará </w:t>
      </w:r>
      <w:r w:rsidR="00757E14" w:rsidRPr="003F5E7A">
        <w:rPr>
          <w:rFonts w:cs="Arial"/>
          <w:lang w:val="es-ES" w:eastAsia="es-ES"/>
        </w:rPr>
        <w:t>la siguiente distribución</w:t>
      </w:r>
      <w:r w:rsidRPr="003F5E7A">
        <w:rPr>
          <w:rFonts w:cs="Arial"/>
          <w:lang w:val="es-ES" w:eastAsia="es-ES"/>
        </w:rPr>
        <w:t xml:space="preserve"> </w:t>
      </w:r>
      <w:r w:rsidR="006E7732" w:rsidRPr="003F5E7A">
        <w:rPr>
          <w:rFonts w:cs="Arial"/>
          <w:lang w:val="es-ES" w:eastAsia="es-ES"/>
        </w:rPr>
        <w:t>de</w:t>
      </w:r>
      <w:r w:rsidRPr="003F5E7A">
        <w:rPr>
          <w:rFonts w:cs="Arial"/>
          <w:lang w:val="es-ES" w:eastAsia="es-ES"/>
        </w:rPr>
        <w:t xml:space="preserve"> puntos por </w:t>
      </w:r>
      <w:r w:rsidR="00FA036F" w:rsidRPr="003F5E7A">
        <w:rPr>
          <w:rFonts w:cs="Arial"/>
          <w:lang w:val="es-ES" w:eastAsia="es-ES"/>
        </w:rPr>
        <w:t xml:space="preserve">cada </w:t>
      </w:r>
      <w:r w:rsidRPr="003F5E7A">
        <w:rPr>
          <w:rFonts w:cs="Arial"/>
          <w:lang w:val="es-ES" w:eastAsia="es-ES"/>
        </w:rPr>
        <w:t>rubro:</w:t>
      </w:r>
    </w:p>
    <w:p w14:paraId="2A4AAFCE" w14:textId="77777777" w:rsidR="007A2CC5" w:rsidRPr="003F5E7A" w:rsidRDefault="007A2CC5" w:rsidP="007A2CC5">
      <w:pPr>
        <w:spacing w:after="0" w:line="240" w:lineRule="auto"/>
        <w:jc w:val="center"/>
        <w:rPr>
          <w:rFonts w:cs="Arial"/>
          <w:lang w:val="es-ES" w:eastAsia="es-ES"/>
        </w:rPr>
      </w:pPr>
    </w:p>
    <w:tbl>
      <w:tblPr>
        <w:tblW w:w="335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05"/>
        <w:gridCol w:w="3893"/>
        <w:gridCol w:w="1550"/>
      </w:tblGrid>
      <w:tr w:rsidR="00594861" w:rsidRPr="003F5E7A" w14:paraId="4C47DDFB" w14:textId="77777777" w:rsidTr="00535F93">
        <w:trPr>
          <w:trHeight w:val="586"/>
          <w:jc w:val="center"/>
        </w:trPr>
        <w:tc>
          <w:tcPr>
            <w:tcW w:w="879" w:type="pct"/>
            <w:shd w:val="clear" w:color="auto" w:fill="C00000"/>
            <w:vAlign w:val="center"/>
          </w:tcPr>
          <w:p w14:paraId="0E474BAE" w14:textId="77777777" w:rsidR="00594861" w:rsidRPr="003F5E7A" w:rsidRDefault="00594861" w:rsidP="007A2CC5">
            <w:pPr>
              <w:spacing w:after="0" w:line="240" w:lineRule="auto"/>
              <w:jc w:val="center"/>
              <w:rPr>
                <w:rFonts w:cs="Arial"/>
                <w:b/>
                <w:bCs/>
                <w:color w:val="FFFFFF"/>
                <w:lang w:val="es-ES" w:eastAsia="es-ES"/>
              </w:rPr>
            </w:pPr>
            <w:r w:rsidRPr="003F5E7A">
              <w:rPr>
                <w:rFonts w:cs="Arial"/>
                <w:b/>
                <w:bCs/>
                <w:color w:val="FFFFFF"/>
                <w:lang w:val="es-ES" w:eastAsia="es-ES"/>
              </w:rPr>
              <w:t>N</w:t>
            </w:r>
            <w:r w:rsidR="000A7239" w:rsidRPr="003F5E7A">
              <w:rPr>
                <w:rFonts w:cs="Arial"/>
                <w:b/>
                <w:bCs/>
                <w:color w:val="FFFFFF"/>
                <w:lang w:val="es-ES" w:eastAsia="es-ES"/>
              </w:rPr>
              <w:t>Ú</w:t>
            </w:r>
            <w:r w:rsidRPr="003F5E7A">
              <w:rPr>
                <w:rFonts w:cs="Arial"/>
                <w:b/>
                <w:bCs/>
                <w:color w:val="FFFFFF"/>
                <w:lang w:val="es-ES" w:eastAsia="es-ES"/>
              </w:rPr>
              <w:t>MERO DE RUBRO</w:t>
            </w:r>
          </w:p>
        </w:tc>
        <w:tc>
          <w:tcPr>
            <w:tcW w:w="3260" w:type="pct"/>
            <w:shd w:val="clear" w:color="auto" w:fill="C00000"/>
            <w:vAlign w:val="center"/>
          </w:tcPr>
          <w:p w14:paraId="602EFD85" w14:textId="77777777" w:rsidR="00594861" w:rsidRPr="003F5E7A" w:rsidRDefault="00594861" w:rsidP="007A2CC5">
            <w:pPr>
              <w:spacing w:after="0" w:line="240" w:lineRule="auto"/>
              <w:jc w:val="center"/>
              <w:rPr>
                <w:rFonts w:cs="Arial"/>
                <w:b/>
                <w:bCs/>
                <w:color w:val="FFFFFF"/>
                <w:lang w:val="es-ES" w:eastAsia="es-ES"/>
              </w:rPr>
            </w:pPr>
            <w:r w:rsidRPr="003F5E7A">
              <w:rPr>
                <w:rFonts w:cs="Arial"/>
                <w:b/>
                <w:bCs/>
                <w:color w:val="FFFFFF"/>
                <w:lang w:val="es-ES" w:eastAsia="es-ES"/>
              </w:rPr>
              <w:t>RUBRO</w:t>
            </w:r>
          </w:p>
        </w:tc>
        <w:tc>
          <w:tcPr>
            <w:tcW w:w="861" w:type="pct"/>
            <w:shd w:val="clear" w:color="auto" w:fill="C00000"/>
            <w:vAlign w:val="center"/>
          </w:tcPr>
          <w:p w14:paraId="05C0B0B6" w14:textId="77777777" w:rsidR="00594861" w:rsidRPr="003F5E7A" w:rsidRDefault="00594861" w:rsidP="007A2CC5">
            <w:pPr>
              <w:spacing w:after="0" w:line="240" w:lineRule="auto"/>
              <w:jc w:val="center"/>
              <w:rPr>
                <w:rFonts w:cs="Arial"/>
                <w:b/>
                <w:bCs/>
                <w:color w:val="FFFFFF"/>
                <w:lang w:val="es-ES" w:eastAsia="es-ES"/>
              </w:rPr>
            </w:pPr>
            <w:r w:rsidRPr="003F5E7A">
              <w:rPr>
                <w:rFonts w:cs="Arial"/>
                <w:b/>
                <w:bCs/>
                <w:color w:val="FFFFFF"/>
                <w:lang w:val="es-ES" w:eastAsia="es-ES"/>
              </w:rPr>
              <w:t>PUNTUACIÓN A OTORGAR</w:t>
            </w:r>
          </w:p>
        </w:tc>
      </w:tr>
      <w:tr w:rsidR="00594861" w:rsidRPr="003F5E7A" w14:paraId="11A98557" w14:textId="77777777" w:rsidTr="00535F93">
        <w:trPr>
          <w:jc w:val="center"/>
        </w:trPr>
        <w:tc>
          <w:tcPr>
            <w:tcW w:w="879" w:type="pct"/>
            <w:vAlign w:val="center"/>
          </w:tcPr>
          <w:p w14:paraId="7C1BB1EF" w14:textId="77777777" w:rsidR="00594861" w:rsidRPr="003F5E7A" w:rsidRDefault="00594861" w:rsidP="007A2CC5">
            <w:pPr>
              <w:spacing w:after="0" w:line="240" w:lineRule="auto"/>
              <w:jc w:val="center"/>
              <w:rPr>
                <w:rFonts w:cs="Arial"/>
                <w:b/>
                <w:bCs/>
                <w:lang w:val="es-ES" w:eastAsia="es-ES"/>
              </w:rPr>
            </w:pPr>
            <w:r w:rsidRPr="003F5E7A">
              <w:rPr>
                <w:rFonts w:cs="Arial"/>
                <w:b/>
                <w:bCs/>
                <w:lang w:val="es-ES" w:eastAsia="es-ES"/>
              </w:rPr>
              <w:t>I</w:t>
            </w:r>
          </w:p>
        </w:tc>
        <w:tc>
          <w:tcPr>
            <w:tcW w:w="3260" w:type="pct"/>
            <w:vAlign w:val="center"/>
          </w:tcPr>
          <w:p w14:paraId="4D86102A" w14:textId="77777777" w:rsidR="00594861" w:rsidRPr="003F5E7A" w:rsidRDefault="00594861" w:rsidP="007A2CC5">
            <w:pPr>
              <w:spacing w:after="0" w:line="240" w:lineRule="auto"/>
              <w:rPr>
                <w:rFonts w:cs="Arial"/>
                <w:lang w:val="es-ES" w:eastAsia="es-ES"/>
              </w:rPr>
            </w:pPr>
            <w:r w:rsidRPr="003F5E7A">
              <w:rPr>
                <w:rFonts w:cs="Arial"/>
                <w:lang w:val="es-ES" w:eastAsia="es-ES"/>
              </w:rPr>
              <w:t xml:space="preserve">Capacidad del LICITANTE </w:t>
            </w:r>
          </w:p>
        </w:tc>
        <w:tc>
          <w:tcPr>
            <w:tcW w:w="861" w:type="pct"/>
            <w:vAlign w:val="center"/>
          </w:tcPr>
          <w:p w14:paraId="2B26FC4B" w14:textId="40C83192" w:rsidR="008E38BA" w:rsidRPr="00D5674D" w:rsidRDefault="008E38BA" w:rsidP="008E38BA">
            <w:pPr>
              <w:spacing w:after="0" w:line="240" w:lineRule="auto"/>
              <w:jc w:val="center"/>
              <w:rPr>
                <w:rFonts w:cs="Arial"/>
                <w:b/>
                <w:bCs/>
                <w:lang w:val="es-ES" w:eastAsia="es-ES"/>
              </w:rPr>
            </w:pPr>
          </w:p>
        </w:tc>
      </w:tr>
      <w:tr w:rsidR="00594861" w:rsidRPr="003F5E7A" w14:paraId="02C2502C" w14:textId="77777777" w:rsidTr="00535F93">
        <w:trPr>
          <w:jc w:val="center"/>
        </w:trPr>
        <w:tc>
          <w:tcPr>
            <w:tcW w:w="879" w:type="pct"/>
            <w:vAlign w:val="center"/>
          </w:tcPr>
          <w:p w14:paraId="2F6D2802" w14:textId="77777777" w:rsidR="00594861" w:rsidRPr="003F5E7A" w:rsidRDefault="00594861" w:rsidP="007A2CC5">
            <w:pPr>
              <w:spacing w:after="0" w:line="240" w:lineRule="auto"/>
              <w:jc w:val="center"/>
              <w:rPr>
                <w:rFonts w:cs="Arial"/>
                <w:b/>
                <w:bCs/>
                <w:lang w:val="es-ES" w:eastAsia="es-ES"/>
              </w:rPr>
            </w:pPr>
            <w:r w:rsidRPr="003F5E7A">
              <w:rPr>
                <w:rFonts w:cs="Arial"/>
                <w:b/>
                <w:bCs/>
                <w:lang w:val="es-ES" w:eastAsia="es-ES"/>
              </w:rPr>
              <w:t>II</w:t>
            </w:r>
          </w:p>
        </w:tc>
        <w:tc>
          <w:tcPr>
            <w:tcW w:w="3260" w:type="pct"/>
            <w:vAlign w:val="center"/>
          </w:tcPr>
          <w:p w14:paraId="09A4A08F" w14:textId="77777777" w:rsidR="00594861" w:rsidRPr="003F5E7A" w:rsidRDefault="00594861" w:rsidP="007A2CC5">
            <w:pPr>
              <w:spacing w:after="0" w:line="240" w:lineRule="auto"/>
              <w:rPr>
                <w:rFonts w:cs="Arial"/>
                <w:lang w:val="es-ES" w:eastAsia="es-ES"/>
              </w:rPr>
            </w:pPr>
            <w:r w:rsidRPr="003F5E7A">
              <w:rPr>
                <w:rFonts w:cs="Arial"/>
                <w:lang w:val="es-ES" w:eastAsia="es-ES"/>
              </w:rPr>
              <w:t>Experiencia y especialidad del LICITANTE</w:t>
            </w:r>
          </w:p>
        </w:tc>
        <w:tc>
          <w:tcPr>
            <w:tcW w:w="861" w:type="pct"/>
            <w:vAlign w:val="center"/>
          </w:tcPr>
          <w:p w14:paraId="0BB03A89" w14:textId="5B228C5F" w:rsidR="00594861" w:rsidRPr="00D5674D" w:rsidRDefault="00594861" w:rsidP="007A2CC5">
            <w:pPr>
              <w:spacing w:after="0" w:line="240" w:lineRule="auto"/>
              <w:jc w:val="center"/>
              <w:rPr>
                <w:rFonts w:cs="Arial"/>
                <w:b/>
                <w:bCs/>
                <w:lang w:val="es-ES" w:eastAsia="es-ES"/>
              </w:rPr>
            </w:pPr>
          </w:p>
        </w:tc>
      </w:tr>
      <w:tr w:rsidR="00594861" w:rsidRPr="003F5E7A" w14:paraId="435FDFB1" w14:textId="77777777" w:rsidTr="00535F93">
        <w:trPr>
          <w:jc w:val="center"/>
        </w:trPr>
        <w:tc>
          <w:tcPr>
            <w:tcW w:w="879" w:type="pct"/>
            <w:vAlign w:val="center"/>
          </w:tcPr>
          <w:p w14:paraId="738A5683" w14:textId="77777777" w:rsidR="00594861" w:rsidRPr="003F5E7A" w:rsidRDefault="00594861" w:rsidP="007A2CC5">
            <w:pPr>
              <w:spacing w:after="0" w:line="240" w:lineRule="auto"/>
              <w:jc w:val="center"/>
              <w:rPr>
                <w:rFonts w:cs="Arial"/>
                <w:b/>
                <w:bCs/>
                <w:lang w:val="es-ES" w:eastAsia="es-ES"/>
              </w:rPr>
            </w:pPr>
            <w:r w:rsidRPr="003F5E7A">
              <w:rPr>
                <w:rFonts w:cs="Arial"/>
                <w:b/>
                <w:bCs/>
                <w:lang w:val="es-ES" w:eastAsia="es-ES"/>
              </w:rPr>
              <w:t>III</w:t>
            </w:r>
          </w:p>
        </w:tc>
        <w:tc>
          <w:tcPr>
            <w:tcW w:w="3260" w:type="pct"/>
            <w:vAlign w:val="center"/>
          </w:tcPr>
          <w:p w14:paraId="1D25D814" w14:textId="77777777" w:rsidR="00594861" w:rsidRPr="003F5E7A" w:rsidRDefault="00594861" w:rsidP="007A2CC5">
            <w:pPr>
              <w:spacing w:after="0" w:line="240" w:lineRule="auto"/>
              <w:rPr>
                <w:rFonts w:cs="Arial"/>
                <w:lang w:val="es-ES" w:eastAsia="es-ES"/>
              </w:rPr>
            </w:pPr>
            <w:r w:rsidRPr="003F5E7A">
              <w:rPr>
                <w:rFonts w:cs="Arial"/>
                <w:lang w:val="es-ES" w:eastAsia="es-ES"/>
              </w:rPr>
              <w:t xml:space="preserve">Propuesta de Trabajo </w:t>
            </w:r>
          </w:p>
        </w:tc>
        <w:tc>
          <w:tcPr>
            <w:tcW w:w="861" w:type="pct"/>
            <w:vAlign w:val="center"/>
          </w:tcPr>
          <w:p w14:paraId="4FDF44D1" w14:textId="57700CA6" w:rsidR="00594861" w:rsidRPr="00D5674D" w:rsidRDefault="00594861" w:rsidP="007A2CC5">
            <w:pPr>
              <w:spacing w:after="0" w:line="240" w:lineRule="auto"/>
              <w:jc w:val="center"/>
              <w:rPr>
                <w:rFonts w:cs="Arial"/>
                <w:b/>
                <w:bCs/>
                <w:lang w:val="es-ES" w:eastAsia="es-ES"/>
              </w:rPr>
            </w:pPr>
          </w:p>
        </w:tc>
      </w:tr>
      <w:tr w:rsidR="00594861" w:rsidRPr="003F5E7A" w14:paraId="68810258" w14:textId="77777777" w:rsidTr="00535F93">
        <w:trPr>
          <w:jc w:val="center"/>
        </w:trPr>
        <w:tc>
          <w:tcPr>
            <w:tcW w:w="879" w:type="pct"/>
            <w:vAlign w:val="center"/>
          </w:tcPr>
          <w:p w14:paraId="50155401" w14:textId="77777777" w:rsidR="00594861" w:rsidRPr="003F5E7A" w:rsidRDefault="00594861" w:rsidP="007A2CC5">
            <w:pPr>
              <w:spacing w:after="0" w:line="240" w:lineRule="auto"/>
              <w:jc w:val="center"/>
              <w:rPr>
                <w:rFonts w:cs="Arial"/>
                <w:b/>
                <w:bCs/>
                <w:lang w:val="es-ES" w:eastAsia="es-ES"/>
              </w:rPr>
            </w:pPr>
            <w:r w:rsidRPr="003F5E7A">
              <w:rPr>
                <w:rFonts w:cs="Arial"/>
                <w:b/>
                <w:bCs/>
                <w:lang w:val="es-ES" w:eastAsia="es-ES"/>
              </w:rPr>
              <w:t>IV</w:t>
            </w:r>
          </w:p>
        </w:tc>
        <w:tc>
          <w:tcPr>
            <w:tcW w:w="3260" w:type="pct"/>
            <w:vAlign w:val="center"/>
          </w:tcPr>
          <w:p w14:paraId="5D4487DF" w14:textId="77777777" w:rsidR="00594861" w:rsidRPr="003F5E7A" w:rsidRDefault="00594861" w:rsidP="007A2CC5">
            <w:pPr>
              <w:spacing w:after="0" w:line="240" w:lineRule="auto"/>
              <w:rPr>
                <w:rFonts w:cs="Arial"/>
                <w:lang w:val="es-ES" w:eastAsia="es-ES"/>
              </w:rPr>
            </w:pPr>
            <w:r w:rsidRPr="003F5E7A">
              <w:rPr>
                <w:rFonts w:cs="Arial"/>
                <w:lang w:val="es-ES" w:eastAsia="es-ES"/>
              </w:rPr>
              <w:t xml:space="preserve">Cumplimiento de Contratos </w:t>
            </w:r>
          </w:p>
        </w:tc>
        <w:tc>
          <w:tcPr>
            <w:tcW w:w="861" w:type="pct"/>
            <w:vAlign w:val="center"/>
          </w:tcPr>
          <w:p w14:paraId="291D6A3A" w14:textId="00A22AFA" w:rsidR="00594861" w:rsidRPr="00D5674D" w:rsidRDefault="00594861" w:rsidP="008C20AE">
            <w:pPr>
              <w:spacing w:after="0" w:line="240" w:lineRule="auto"/>
              <w:jc w:val="center"/>
              <w:rPr>
                <w:rFonts w:cs="Arial"/>
                <w:b/>
                <w:bCs/>
                <w:lang w:val="es-ES" w:eastAsia="es-ES"/>
              </w:rPr>
            </w:pPr>
          </w:p>
        </w:tc>
      </w:tr>
      <w:tr w:rsidR="00594861" w:rsidRPr="003F5E7A" w14:paraId="71CB578F" w14:textId="77777777" w:rsidTr="00535F93">
        <w:trPr>
          <w:trHeight w:val="235"/>
          <w:jc w:val="center"/>
        </w:trPr>
        <w:tc>
          <w:tcPr>
            <w:tcW w:w="4139" w:type="pct"/>
            <w:gridSpan w:val="2"/>
          </w:tcPr>
          <w:p w14:paraId="3843CA8D" w14:textId="6F0E1B98" w:rsidR="00594861" w:rsidRPr="003F5E7A" w:rsidRDefault="00594861" w:rsidP="007A2CC5">
            <w:pPr>
              <w:tabs>
                <w:tab w:val="left" w:pos="1195"/>
              </w:tabs>
              <w:spacing w:after="0" w:line="240" w:lineRule="auto"/>
              <w:jc w:val="center"/>
              <w:rPr>
                <w:rFonts w:cs="Arial"/>
                <w:b/>
                <w:bCs/>
                <w:lang w:val="es-ES" w:eastAsia="es-ES"/>
              </w:rPr>
            </w:pPr>
            <w:r w:rsidRPr="003F5E7A">
              <w:rPr>
                <w:rFonts w:cs="Arial"/>
                <w:b/>
                <w:bCs/>
                <w:lang w:val="es-ES" w:eastAsia="es-ES"/>
              </w:rPr>
              <w:t>TOTAL</w:t>
            </w:r>
            <w:r w:rsidR="00096F50" w:rsidRPr="003F5E7A">
              <w:rPr>
                <w:rFonts w:cs="Arial"/>
                <w:b/>
                <w:bCs/>
                <w:lang w:val="es-ES" w:eastAsia="es-ES"/>
              </w:rPr>
              <w:t>:</w:t>
            </w:r>
          </w:p>
        </w:tc>
        <w:tc>
          <w:tcPr>
            <w:tcW w:w="861" w:type="pct"/>
          </w:tcPr>
          <w:p w14:paraId="1BBE623C" w14:textId="68577729" w:rsidR="00594861" w:rsidRPr="003F5E7A" w:rsidRDefault="00594861" w:rsidP="007A2CC5">
            <w:pPr>
              <w:spacing w:after="0" w:line="240" w:lineRule="auto"/>
              <w:jc w:val="center"/>
              <w:rPr>
                <w:rFonts w:cs="Arial"/>
                <w:b/>
                <w:lang w:val="es-ES" w:eastAsia="es-ES"/>
              </w:rPr>
            </w:pPr>
          </w:p>
        </w:tc>
      </w:tr>
    </w:tbl>
    <w:p w14:paraId="20EAF8E5" w14:textId="77777777" w:rsidR="00197B10" w:rsidRPr="003F5E7A" w:rsidRDefault="00197B10" w:rsidP="007A2CC5">
      <w:pPr>
        <w:pStyle w:val="Sinespaciado"/>
        <w:rPr>
          <w:rFonts w:cs="Arial"/>
          <w:lang w:val="es-ES" w:eastAsia="es-ES"/>
        </w:rPr>
      </w:pPr>
    </w:p>
    <w:p w14:paraId="715B2B0D" w14:textId="7B90FBA1" w:rsidR="00757E14" w:rsidRPr="003F5E7A" w:rsidRDefault="00757E14" w:rsidP="007A2CC5">
      <w:pPr>
        <w:spacing w:after="0" w:line="240" w:lineRule="auto"/>
        <w:jc w:val="center"/>
        <w:rPr>
          <w:rFonts w:cs="Arial"/>
          <w:b/>
          <w:bCs/>
          <w:lang w:val="es-ES" w:eastAsia="es-ES"/>
        </w:rPr>
      </w:pPr>
      <w:r w:rsidRPr="003F5E7A">
        <w:rPr>
          <w:rFonts w:cs="Arial"/>
          <w:b/>
          <w:bCs/>
          <w:lang w:val="es-ES" w:eastAsia="es-ES"/>
        </w:rPr>
        <w:t xml:space="preserve">Las propuestas que no obtengan al menos </w:t>
      </w:r>
      <w:r w:rsidR="00FD247B">
        <w:rPr>
          <w:rFonts w:cs="Arial"/>
          <w:b/>
          <w:bCs/>
          <w:lang w:val="es-ES" w:eastAsia="es-ES"/>
        </w:rPr>
        <w:t>45</w:t>
      </w:r>
      <w:r w:rsidR="000A612F" w:rsidRPr="003F5E7A">
        <w:rPr>
          <w:rFonts w:cs="Arial"/>
          <w:b/>
          <w:bCs/>
          <w:lang w:val="es-ES" w:eastAsia="es-ES"/>
        </w:rPr>
        <w:t xml:space="preserve"> </w:t>
      </w:r>
      <w:r w:rsidR="00424851" w:rsidRPr="003F5E7A">
        <w:rPr>
          <w:rFonts w:cs="Arial"/>
          <w:b/>
          <w:bCs/>
          <w:lang w:val="es-ES" w:eastAsia="es-ES"/>
        </w:rPr>
        <w:t xml:space="preserve">puntos </w:t>
      </w:r>
      <w:r w:rsidR="00552E82" w:rsidRPr="003F5E7A">
        <w:rPr>
          <w:rFonts w:cs="Arial"/>
          <w:b/>
          <w:bCs/>
          <w:lang w:val="es-ES" w:eastAsia="es-ES"/>
        </w:rPr>
        <w:t xml:space="preserve">de </w:t>
      </w:r>
      <w:r w:rsidR="00FD247B">
        <w:rPr>
          <w:rFonts w:cs="Arial"/>
          <w:b/>
          <w:bCs/>
          <w:lang w:val="es-ES" w:eastAsia="es-ES"/>
        </w:rPr>
        <w:t xml:space="preserve">60 </w:t>
      </w:r>
      <w:r w:rsidR="00552E82" w:rsidRPr="003F5E7A">
        <w:rPr>
          <w:rFonts w:cs="Arial"/>
          <w:b/>
          <w:bCs/>
          <w:lang w:val="es-ES" w:eastAsia="es-ES"/>
        </w:rPr>
        <w:t>máximos</w:t>
      </w:r>
      <w:r w:rsidRPr="003F5E7A">
        <w:rPr>
          <w:rFonts w:cs="Arial"/>
          <w:b/>
          <w:bCs/>
          <w:lang w:val="es-ES" w:eastAsia="es-ES"/>
        </w:rPr>
        <w:t xml:space="preserve"> serán desechadas.</w:t>
      </w:r>
    </w:p>
    <w:p w14:paraId="518F84F6" w14:textId="77777777" w:rsidR="007A2CC5" w:rsidRPr="003F5E7A" w:rsidRDefault="007A2CC5" w:rsidP="007A2CC5">
      <w:pPr>
        <w:spacing w:after="0" w:line="240" w:lineRule="auto"/>
        <w:rPr>
          <w:rFonts w:cs="Arial"/>
          <w:lang w:val="es-ES" w:eastAsia="es-ES"/>
        </w:rPr>
      </w:pPr>
    </w:p>
    <w:p w14:paraId="542F3DBE" w14:textId="77777777" w:rsidR="001C714C" w:rsidRDefault="001C714C" w:rsidP="00711E79">
      <w:pPr>
        <w:spacing w:after="0" w:line="240" w:lineRule="auto"/>
        <w:jc w:val="both"/>
        <w:rPr>
          <w:rFonts w:cs="Arial"/>
          <w:lang w:val="es-ES" w:eastAsia="es-ES"/>
        </w:rPr>
      </w:pPr>
    </w:p>
    <w:p w14:paraId="1817D7FA" w14:textId="77777777" w:rsidR="001C714C" w:rsidRDefault="001C714C" w:rsidP="00711E79">
      <w:pPr>
        <w:spacing w:after="0" w:line="240" w:lineRule="auto"/>
        <w:jc w:val="both"/>
        <w:rPr>
          <w:rFonts w:cs="Arial"/>
          <w:lang w:val="es-ES" w:eastAsia="es-ES"/>
        </w:rPr>
      </w:pPr>
    </w:p>
    <w:p w14:paraId="5D1439DD" w14:textId="77777777" w:rsidR="001C714C" w:rsidRDefault="001C714C" w:rsidP="00711E79">
      <w:pPr>
        <w:spacing w:after="0" w:line="240" w:lineRule="auto"/>
        <w:jc w:val="both"/>
        <w:rPr>
          <w:rFonts w:cs="Arial"/>
          <w:lang w:val="es-ES" w:eastAsia="es-ES"/>
        </w:rPr>
      </w:pPr>
    </w:p>
    <w:p w14:paraId="598D499C" w14:textId="062DA583" w:rsidR="00EB74D4" w:rsidRPr="003F5E7A" w:rsidRDefault="00253BAB" w:rsidP="003C4670">
      <w:pPr>
        <w:tabs>
          <w:tab w:val="left" w:pos="2977"/>
        </w:tabs>
        <w:spacing w:after="0" w:line="240" w:lineRule="auto"/>
        <w:rPr>
          <w:rFonts w:cs="Arial"/>
          <w:b/>
          <w:lang w:val="es-ES" w:eastAsia="es-ES"/>
        </w:rPr>
      </w:pPr>
      <w:r w:rsidRPr="003F5E7A">
        <w:rPr>
          <w:rFonts w:cs="Arial"/>
          <w:b/>
          <w:lang w:val="es-ES" w:eastAsia="es-ES"/>
        </w:rPr>
        <w:tab/>
      </w:r>
      <w:r w:rsidR="00197B10" w:rsidRPr="003F5E7A">
        <w:rPr>
          <w:rFonts w:cs="Arial"/>
          <w:b/>
          <w:lang w:val="es-ES" w:eastAsia="es-ES"/>
        </w:rPr>
        <w:t xml:space="preserve">TABLA </w:t>
      </w:r>
      <w:r w:rsidR="00EB74D4" w:rsidRPr="003F5E7A">
        <w:rPr>
          <w:rFonts w:cs="Arial"/>
          <w:b/>
          <w:lang w:val="es-ES" w:eastAsia="es-ES"/>
        </w:rPr>
        <w:t>DE PUNTOS Y PORCENTAJES</w:t>
      </w:r>
    </w:p>
    <w:p w14:paraId="1C4DDDEF" w14:textId="77777777" w:rsidR="007A2CC5" w:rsidRPr="003F5E7A" w:rsidRDefault="007A2CC5" w:rsidP="007A2CC5">
      <w:pPr>
        <w:spacing w:after="0" w:line="240" w:lineRule="auto"/>
        <w:jc w:val="center"/>
        <w:rPr>
          <w:rFonts w:cs="Arial"/>
          <w:b/>
          <w:lang w:val="es-ES"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0"/>
        <w:gridCol w:w="1372"/>
        <w:gridCol w:w="1839"/>
      </w:tblGrid>
      <w:tr w:rsidR="00197B10" w:rsidRPr="003F5E7A" w14:paraId="5950838E" w14:textId="77777777" w:rsidTr="0050759C">
        <w:trPr>
          <w:jc w:val="center"/>
        </w:trPr>
        <w:tc>
          <w:tcPr>
            <w:tcW w:w="7932" w:type="dxa"/>
            <w:gridSpan w:val="2"/>
            <w:tcBorders>
              <w:right w:val="single" w:sz="4" w:space="0" w:color="auto"/>
            </w:tcBorders>
            <w:shd w:val="clear" w:color="auto" w:fill="C00000"/>
            <w:vAlign w:val="center"/>
          </w:tcPr>
          <w:p w14:paraId="7247E1C1" w14:textId="77777777" w:rsidR="00197B10" w:rsidRPr="003F5E7A" w:rsidRDefault="00197B10" w:rsidP="007A2CC5">
            <w:pPr>
              <w:pStyle w:val="Sinespaciado"/>
              <w:jc w:val="center"/>
              <w:rPr>
                <w:rFonts w:cs="Arial"/>
                <w:b/>
                <w:lang w:val="es-ES" w:eastAsia="es-ES"/>
              </w:rPr>
            </w:pPr>
            <w:r w:rsidRPr="003F5E7A">
              <w:rPr>
                <w:rFonts w:cs="Arial"/>
                <w:b/>
                <w:lang w:val="es-ES" w:eastAsia="es-ES"/>
              </w:rPr>
              <w:t>TABLA</w:t>
            </w:r>
          </w:p>
        </w:tc>
        <w:tc>
          <w:tcPr>
            <w:tcW w:w="1839" w:type="dxa"/>
            <w:tcBorders>
              <w:left w:val="single" w:sz="4" w:space="0" w:color="auto"/>
            </w:tcBorders>
            <w:shd w:val="clear" w:color="auto" w:fill="C00000"/>
            <w:vAlign w:val="center"/>
          </w:tcPr>
          <w:p w14:paraId="4AAC9157" w14:textId="2658C9E7" w:rsidR="00197B10" w:rsidRPr="003F5E7A" w:rsidRDefault="00197B10" w:rsidP="007A2CC5">
            <w:pPr>
              <w:pStyle w:val="Sinespaciado"/>
              <w:jc w:val="center"/>
              <w:rPr>
                <w:rFonts w:cs="Arial"/>
                <w:b/>
                <w:lang w:val="es-ES" w:eastAsia="es-ES"/>
              </w:rPr>
            </w:pPr>
            <w:r w:rsidRPr="003F5E7A">
              <w:rPr>
                <w:rFonts w:cs="Arial"/>
                <w:b/>
                <w:lang w:val="es-ES" w:eastAsia="es-ES"/>
              </w:rPr>
              <w:t>PUNTUACIÓN MÁXIMA  PUNTOS</w:t>
            </w:r>
          </w:p>
        </w:tc>
      </w:tr>
      <w:tr w:rsidR="00EB74D4" w:rsidRPr="003F5E7A" w14:paraId="34493AF4" w14:textId="77777777" w:rsidTr="0050759C">
        <w:trPr>
          <w:jc w:val="center"/>
        </w:trPr>
        <w:tc>
          <w:tcPr>
            <w:tcW w:w="7932" w:type="dxa"/>
            <w:gridSpan w:val="2"/>
            <w:tcBorders>
              <w:right w:val="single" w:sz="4" w:space="0" w:color="auto"/>
            </w:tcBorders>
            <w:shd w:val="clear" w:color="auto" w:fill="C00000"/>
            <w:vAlign w:val="center"/>
          </w:tcPr>
          <w:p w14:paraId="00D3CD56" w14:textId="77777777" w:rsidR="00EB74D4" w:rsidRPr="003F5E7A" w:rsidRDefault="00EB74D4" w:rsidP="007A2CC5">
            <w:pPr>
              <w:pStyle w:val="Sinespaciado"/>
              <w:jc w:val="center"/>
              <w:rPr>
                <w:rFonts w:cs="Arial"/>
                <w:lang w:val="es-ES" w:eastAsia="es-ES"/>
              </w:rPr>
            </w:pPr>
            <w:r w:rsidRPr="003F5E7A">
              <w:rPr>
                <w:rFonts w:cs="Arial"/>
                <w:b/>
                <w:lang w:val="es-ES" w:eastAsia="es-ES"/>
              </w:rPr>
              <w:t>RUBRO</w:t>
            </w:r>
          </w:p>
        </w:tc>
        <w:tc>
          <w:tcPr>
            <w:tcW w:w="1839" w:type="dxa"/>
            <w:tcBorders>
              <w:left w:val="single" w:sz="4" w:space="0" w:color="auto"/>
            </w:tcBorders>
            <w:shd w:val="clear" w:color="auto" w:fill="C00000"/>
            <w:vAlign w:val="center"/>
          </w:tcPr>
          <w:p w14:paraId="5878FB30" w14:textId="77777777" w:rsidR="00EB74D4" w:rsidRPr="003F5E7A" w:rsidRDefault="00EB74D4" w:rsidP="007A2CC5">
            <w:pPr>
              <w:pStyle w:val="Sinespaciado"/>
              <w:rPr>
                <w:rFonts w:cs="Arial"/>
                <w:lang w:val="es-ES" w:eastAsia="es-ES"/>
              </w:rPr>
            </w:pPr>
          </w:p>
        </w:tc>
      </w:tr>
      <w:tr w:rsidR="00EB74D4" w:rsidRPr="003F5E7A" w14:paraId="3D613733" w14:textId="77777777" w:rsidTr="0050759C">
        <w:trPr>
          <w:jc w:val="center"/>
        </w:trPr>
        <w:tc>
          <w:tcPr>
            <w:tcW w:w="6560" w:type="dxa"/>
            <w:vAlign w:val="center"/>
          </w:tcPr>
          <w:p w14:paraId="786771C3" w14:textId="77777777" w:rsidR="00EB74D4" w:rsidRPr="003F5E7A" w:rsidRDefault="00EB74D4" w:rsidP="007A2CC5">
            <w:pPr>
              <w:pStyle w:val="Sinespaciado"/>
              <w:rPr>
                <w:rFonts w:cs="Arial"/>
                <w:b/>
              </w:rPr>
            </w:pPr>
            <w:r w:rsidRPr="003F5E7A">
              <w:rPr>
                <w:rFonts w:cs="Arial"/>
                <w:b/>
                <w:lang w:val="es-ES" w:eastAsia="es-ES"/>
              </w:rPr>
              <w:t xml:space="preserve">I.- </w:t>
            </w:r>
            <w:r w:rsidRPr="003F5E7A">
              <w:rPr>
                <w:rFonts w:cs="Arial"/>
                <w:b/>
              </w:rPr>
              <w:t xml:space="preserve">Capacidad del </w:t>
            </w:r>
            <w:r w:rsidR="00451251" w:rsidRPr="003F5E7A">
              <w:rPr>
                <w:rFonts w:cs="Arial"/>
                <w:b/>
              </w:rPr>
              <w:t>LICITANTE</w:t>
            </w:r>
          </w:p>
          <w:p w14:paraId="33843EDA" w14:textId="2BAEE2B5" w:rsidR="00EB74D4" w:rsidRPr="003F5E7A" w:rsidRDefault="00594861" w:rsidP="007A2CC5">
            <w:pPr>
              <w:pStyle w:val="Sinespaciado"/>
              <w:jc w:val="both"/>
              <w:rPr>
                <w:rFonts w:cs="Arial"/>
                <w:lang w:val="es-ES" w:eastAsia="es-ES"/>
              </w:rPr>
            </w:pPr>
            <w:r w:rsidRPr="003F5E7A">
              <w:rPr>
                <w:rFonts w:cs="Arial"/>
              </w:rPr>
              <w:t xml:space="preserve">Consiste en el número de recursos humanos que técnicamente estén aptos para prestar el servicio, así como los recursos económicos y de equipamiento que requiere el </w:t>
            </w:r>
            <w:r w:rsidRPr="003F5E7A">
              <w:rPr>
                <w:rFonts w:cs="Arial"/>
                <w:caps/>
              </w:rPr>
              <w:t>licitante</w:t>
            </w:r>
            <w:r w:rsidRPr="003F5E7A">
              <w:rPr>
                <w:rFonts w:cs="Arial"/>
              </w:rPr>
              <w:t xml:space="preserve"> para prestar los servicios en el tiempo, condiciones y niveles de calidad requeridos por la convocante, así como otorgar servicios de </w:t>
            </w:r>
            <w:r w:rsidR="00E97396">
              <w:rPr>
                <w:rFonts w:cs="Arial"/>
              </w:rPr>
              <w:t>mantenimiento</w:t>
            </w:r>
            <w:r w:rsidR="005D4D68" w:rsidRPr="003F5E7A">
              <w:rPr>
                <w:rFonts w:cs="Arial"/>
              </w:rPr>
              <w:t xml:space="preserve"> de </w:t>
            </w:r>
            <w:r w:rsidR="00953C13" w:rsidRPr="003F5E7A">
              <w:rPr>
                <w:rFonts w:cs="Arial"/>
              </w:rPr>
              <w:t>software</w:t>
            </w:r>
            <w:r w:rsidRPr="003F5E7A">
              <w:rPr>
                <w:rFonts w:cs="Arial"/>
              </w:rPr>
              <w:t xml:space="preserve"> o cualquier otro aspecto indispensable para que el </w:t>
            </w:r>
            <w:r w:rsidRPr="003F5E7A">
              <w:rPr>
                <w:rFonts w:cs="Arial"/>
                <w:caps/>
              </w:rPr>
              <w:t>licitante</w:t>
            </w:r>
            <w:r w:rsidRPr="003F5E7A">
              <w:rPr>
                <w:rFonts w:cs="Arial"/>
              </w:rPr>
              <w:t xml:space="preserve"> pueda cumplir con las obligaciones previstas en el contrato.</w:t>
            </w:r>
          </w:p>
        </w:tc>
        <w:tc>
          <w:tcPr>
            <w:tcW w:w="1372" w:type="dxa"/>
            <w:tcBorders>
              <w:right w:val="single" w:sz="4" w:space="0" w:color="auto"/>
            </w:tcBorders>
            <w:vAlign w:val="center"/>
          </w:tcPr>
          <w:p w14:paraId="736BF228" w14:textId="72EB0409" w:rsidR="00EB74D4" w:rsidRPr="003F5E7A" w:rsidRDefault="005A7EFE" w:rsidP="007A2CC5">
            <w:pPr>
              <w:pStyle w:val="Sinespaciado"/>
              <w:rPr>
                <w:rFonts w:cs="Arial"/>
                <w:lang w:val="es-ES" w:eastAsia="es-ES"/>
              </w:rPr>
            </w:pPr>
            <w:r w:rsidRPr="003F5E7A">
              <w:rPr>
                <w:rFonts w:cs="Arial"/>
                <w:lang w:val="es-ES" w:eastAsia="es-ES"/>
              </w:rPr>
              <w:t>Total,</w:t>
            </w:r>
            <w:r w:rsidR="00EB74D4" w:rsidRPr="003F5E7A">
              <w:rPr>
                <w:rFonts w:cs="Arial"/>
                <w:lang w:val="es-ES" w:eastAsia="es-ES"/>
              </w:rPr>
              <w:t xml:space="preserve"> del rubro</w:t>
            </w:r>
            <w:r w:rsidR="00096F50" w:rsidRPr="003F5E7A">
              <w:rPr>
                <w:rFonts w:cs="Arial"/>
                <w:lang w:val="es-ES" w:eastAsia="es-ES"/>
              </w:rPr>
              <w:t>:</w:t>
            </w:r>
          </w:p>
        </w:tc>
        <w:tc>
          <w:tcPr>
            <w:tcW w:w="1839" w:type="dxa"/>
            <w:tcBorders>
              <w:left w:val="single" w:sz="4" w:space="0" w:color="auto"/>
            </w:tcBorders>
            <w:vAlign w:val="center"/>
          </w:tcPr>
          <w:p w14:paraId="1F348864" w14:textId="77777777" w:rsidR="00C719D3" w:rsidRPr="003F5E7A" w:rsidRDefault="00C719D3" w:rsidP="008915E2">
            <w:pPr>
              <w:pStyle w:val="Sinespaciado"/>
              <w:jc w:val="center"/>
              <w:rPr>
                <w:rFonts w:cs="Arial"/>
                <w:lang w:val="es-ES" w:eastAsia="es-ES"/>
              </w:rPr>
            </w:pPr>
          </w:p>
        </w:tc>
      </w:tr>
    </w:tbl>
    <w:p w14:paraId="08B52992" w14:textId="19E0104B" w:rsidR="005D4D68" w:rsidRDefault="005D4D68">
      <w:pPr>
        <w:rPr>
          <w:rFonts w:cs="Arial"/>
        </w:rPr>
      </w:pPr>
    </w:p>
    <w:p w14:paraId="4DC5D73E" w14:textId="77777777" w:rsidR="00A80A7D" w:rsidRDefault="00A80A7D">
      <w:pPr>
        <w:rPr>
          <w:rFonts w:cs="Arial"/>
        </w:rPr>
      </w:pPr>
    </w:p>
    <w:p w14:paraId="460453A5" w14:textId="77777777" w:rsidR="00A80A7D" w:rsidRPr="003F5E7A" w:rsidRDefault="00A80A7D">
      <w:pPr>
        <w:rPr>
          <w:rFonts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0"/>
        <w:gridCol w:w="4510"/>
        <w:gridCol w:w="1372"/>
        <w:gridCol w:w="1839"/>
      </w:tblGrid>
      <w:tr w:rsidR="00EB74D4" w:rsidRPr="003F5E7A" w14:paraId="572D1F8F" w14:textId="77777777" w:rsidTr="0050759C">
        <w:trPr>
          <w:jc w:val="center"/>
        </w:trPr>
        <w:tc>
          <w:tcPr>
            <w:tcW w:w="6560" w:type="dxa"/>
            <w:gridSpan w:val="2"/>
            <w:shd w:val="clear" w:color="auto" w:fill="C00000"/>
            <w:vAlign w:val="center"/>
          </w:tcPr>
          <w:p w14:paraId="558F7552" w14:textId="22469454" w:rsidR="00EB74D4" w:rsidRPr="003F5E7A" w:rsidRDefault="0050515C" w:rsidP="002D5FED">
            <w:pPr>
              <w:pStyle w:val="Sinespaciado"/>
              <w:jc w:val="both"/>
              <w:rPr>
                <w:rFonts w:cs="Arial"/>
                <w:b/>
                <w:lang w:val="es-ES" w:eastAsia="es-ES"/>
              </w:rPr>
            </w:pPr>
            <w:r w:rsidRPr="003F5E7A">
              <w:rPr>
                <w:rFonts w:cs="Arial"/>
                <w:b/>
                <w:lang w:val="es-ES" w:eastAsia="es-ES"/>
              </w:rPr>
              <w:t>SUBRUBRO</w:t>
            </w:r>
            <w:r w:rsidR="00EB74D4" w:rsidRPr="003F5E7A">
              <w:rPr>
                <w:rFonts w:cs="Arial"/>
                <w:b/>
                <w:lang w:val="es-ES" w:eastAsia="es-ES"/>
              </w:rPr>
              <w:t xml:space="preserve"> I</w:t>
            </w:r>
            <w:r w:rsidR="00D62750" w:rsidRPr="003F5E7A">
              <w:rPr>
                <w:rFonts w:cs="Arial"/>
                <w:b/>
                <w:lang w:val="es-ES" w:eastAsia="es-ES"/>
              </w:rPr>
              <w:t>.</w:t>
            </w:r>
            <w:r w:rsidR="00EB74D4" w:rsidRPr="003F5E7A">
              <w:rPr>
                <w:rFonts w:cs="Arial"/>
                <w:b/>
                <w:lang w:val="es-ES" w:eastAsia="es-ES"/>
              </w:rPr>
              <w:t>A.- CAPACIDAD DE LOS RECURSOS HUMANOS</w:t>
            </w:r>
          </w:p>
        </w:tc>
        <w:tc>
          <w:tcPr>
            <w:tcW w:w="1372" w:type="dxa"/>
            <w:tcBorders>
              <w:right w:val="single" w:sz="4" w:space="0" w:color="auto"/>
            </w:tcBorders>
            <w:shd w:val="clear" w:color="auto" w:fill="C00000"/>
            <w:vAlign w:val="center"/>
          </w:tcPr>
          <w:p w14:paraId="7B94A3CD" w14:textId="77777777" w:rsidR="00EB74D4" w:rsidRPr="003F5E7A" w:rsidRDefault="00EB74D4" w:rsidP="00542CE2">
            <w:pPr>
              <w:pStyle w:val="Sinespaciado"/>
              <w:rPr>
                <w:rFonts w:cs="Arial"/>
                <w:b/>
                <w:caps/>
                <w:lang w:val="es-ES" w:eastAsia="es-ES"/>
              </w:rPr>
            </w:pPr>
            <w:r w:rsidRPr="003F5E7A">
              <w:rPr>
                <w:rFonts w:cs="Arial"/>
                <w:b/>
                <w:caps/>
                <w:lang w:val="es-ES" w:eastAsia="es-ES"/>
              </w:rPr>
              <w:t xml:space="preserve">Total del </w:t>
            </w:r>
            <w:r w:rsidR="00276891" w:rsidRPr="003F5E7A">
              <w:rPr>
                <w:rFonts w:cs="Arial"/>
                <w:b/>
                <w:caps/>
                <w:lang w:val="es-ES" w:eastAsia="es-ES"/>
              </w:rPr>
              <w:t>Sub</w:t>
            </w:r>
            <w:r w:rsidRPr="003F5E7A">
              <w:rPr>
                <w:rFonts w:cs="Arial"/>
                <w:b/>
                <w:caps/>
                <w:lang w:val="es-ES" w:eastAsia="es-ES"/>
              </w:rPr>
              <w:t>rubro</w:t>
            </w:r>
          </w:p>
        </w:tc>
        <w:tc>
          <w:tcPr>
            <w:tcW w:w="1839" w:type="dxa"/>
            <w:tcBorders>
              <w:left w:val="single" w:sz="4" w:space="0" w:color="auto"/>
            </w:tcBorders>
            <w:shd w:val="clear" w:color="auto" w:fill="C00000"/>
            <w:vAlign w:val="center"/>
          </w:tcPr>
          <w:p w14:paraId="105CE796" w14:textId="4F6B60D0" w:rsidR="00EB74D4" w:rsidRPr="003F5E7A" w:rsidRDefault="00A6738C" w:rsidP="00542CE2">
            <w:pPr>
              <w:pStyle w:val="Sinespaciado"/>
              <w:rPr>
                <w:rFonts w:cs="Arial"/>
                <w:b/>
                <w:caps/>
                <w:lang w:val="es-ES" w:eastAsia="es-ES"/>
              </w:rPr>
            </w:pPr>
            <w:r>
              <w:rPr>
                <w:rFonts w:cs="Arial"/>
                <w:b/>
                <w:caps/>
                <w:lang w:val="es-ES" w:eastAsia="es-ES"/>
              </w:rPr>
              <w:t>12</w:t>
            </w:r>
            <w:r w:rsidR="00EB74D4" w:rsidRPr="003F5E7A">
              <w:rPr>
                <w:rFonts w:cs="Arial"/>
                <w:b/>
                <w:caps/>
                <w:lang w:val="es-ES" w:eastAsia="es-ES"/>
              </w:rPr>
              <w:t xml:space="preserve"> Puntos</w:t>
            </w:r>
          </w:p>
        </w:tc>
      </w:tr>
      <w:tr w:rsidR="00EB74D4" w:rsidRPr="003F5E7A" w14:paraId="137E6196" w14:textId="77777777" w:rsidTr="0050759C">
        <w:trPr>
          <w:jc w:val="center"/>
        </w:trPr>
        <w:tc>
          <w:tcPr>
            <w:tcW w:w="2050" w:type="dxa"/>
            <w:tcBorders>
              <w:right w:val="single" w:sz="4" w:space="0" w:color="auto"/>
            </w:tcBorders>
            <w:vAlign w:val="center"/>
          </w:tcPr>
          <w:p w14:paraId="7920A862" w14:textId="77777777" w:rsidR="00EB74D4" w:rsidRPr="003F5E7A" w:rsidRDefault="00EB74D4" w:rsidP="007A2CC5">
            <w:pPr>
              <w:pStyle w:val="Sinespaciado"/>
              <w:jc w:val="center"/>
              <w:rPr>
                <w:rFonts w:cs="Arial"/>
                <w:b/>
                <w:lang w:val="es-ES" w:eastAsia="es-ES"/>
              </w:rPr>
            </w:pPr>
            <w:r w:rsidRPr="003F5E7A">
              <w:rPr>
                <w:rFonts w:cs="Arial"/>
                <w:b/>
                <w:lang w:val="es-ES" w:eastAsia="es-ES"/>
              </w:rPr>
              <w:t>Elementos a Evaluar</w:t>
            </w:r>
          </w:p>
        </w:tc>
        <w:tc>
          <w:tcPr>
            <w:tcW w:w="4510" w:type="dxa"/>
            <w:tcBorders>
              <w:left w:val="single" w:sz="4" w:space="0" w:color="auto"/>
            </w:tcBorders>
            <w:vAlign w:val="center"/>
          </w:tcPr>
          <w:p w14:paraId="74E8A5F8" w14:textId="77777777" w:rsidR="00EB74D4" w:rsidRPr="003F5E7A" w:rsidRDefault="00EB74D4" w:rsidP="007A2CC5">
            <w:pPr>
              <w:pStyle w:val="Sinespaciado"/>
              <w:jc w:val="center"/>
              <w:rPr>
                <w:rFonts w:cs="Arial"/>
                <w:b/>
                <w:lang w:val="es-ES" w:eastAsia="es-ES"/>
              </w:rPr>
            </w:pPr>
            <w:r w:rsidRPr="003F5E7A">
              <w:rPr>
                <w:rFonts w:cs="Arial"/>
                <w:b/>
                <w:lang w:val="es-ES" w:eastAsia="es-ES"/>
              </w:rPr>
              <w:t>Requisitos</w:t>
            </w:r>
          </w:p>
        </w:tc>
        <w:tc>
          <w:tcPr>
            <w:tcW w:w="3211" w:type="dxa"/>
            <w:gridSpan w:val="2"/>
            <w:vAlign w:val="center"/>
          </w:tcPr>
          <w:p w14:paraId="1C340A5D" w14:textId="77777777" w:rsidR="00EB74D4" w:rsidRPr="003F5E7A" w:rsidRDefault="00EB74D4" w:rsidP="007A2CC5">
            <w:pPr>
              <w:pStyle w:val="Sinespaciado"/>
              <w:jc w:val="center"/>
              <w:rPr>
                <w:rFonts w:cs="Arial"/>
                <w:b/>
                <w:lang w:val="es-ES" w:eastAsia="es-ES"/>
              </w:rPr>
            </w:pPr>
            <w:r w:rsidRPr="003F5E7A">
              <w:rPr>
                <w:rFonts w:cs="Arial"/>
                <w:b/>
                <w:lang w:val="es-ES" w:eastAsia="es-ES"/>
              </w:rPr>
              <w:t>Puntos a otorgar</w:t>
            </w:r>
          </w:p>
        </w:tc>
      </w:tr>
      <w:tr w:rsidR="00E97396" w:rsidRPr="003F5E7A" w14:paraId="79A1EB5F" w14:textId="77777777" w:rsidTr="00407C40">
        <w:trPr>
          <w:jc w:val="center"/>
        </w:trPr>
        <w:tc>
          <w:tcPr>
            <w:tcW w:w="2050" w:type="dxa"/>
            <w:tcBorders>
              <w:right w:val="single" w:sz="4" w:space="0" w:color="auto"/>
            </w:tcBorders>
            <w:vAlign w:val="center"/>
          </w:tcPr>
          <w:p w14:paraId="72727C20" w14:textId="77777777" w:rsidR="00E97396" w:rsidRPr="003F5E7A" w:rsidRDefault="00E97396" w:rsidP="00E97396">
            <w:pPr>
              <w:pStyle w:val="Sinespaciado"/>
              <w:jc w:val="center"/>
              <w:rPr>
                <w:rFonts w:cs="Arial"/>
                <w:b/>
                <w:lang w:val="es-ES" w:eastAsia="es-ES"/>
              </w:rPr>
            </w:pPr>
            <w:r w:rsidRPr="003F5E7A">
              <w:rPr>
                <w:rFonts w:cs="Arial"/>
                <w:b/>
                <w:lang w:val="es-ES" w:eastAsia="es-ES"/>
              </w:rPr>
              <w:t>Apartado I.A.1.</w:t>
            </w:r>
          </w:p>
          <w:p w14:paraId="2D10C027" w14:textId="77777777" w:rsidR="00E97396" w:rsidRPr="003F5E7A" w:rsidRDefault="00E97396" w:rsidP="00E97396">
            <w:pPr>
              <w:pStyle w:val="Sinespaciado"/>
              <w:jc w:val="center"/>
              <w:rPr>
                <w:rFonts w:cs="Arial"/>
                <w:b/>
                <w:lang w:val="es-ES" w:eastAsia="es-ES"/>
              </w:rPr>
            </w:pPr>
            <w:r w:rsidRPr="003F5E7A">
              <w:rPr>
                <w:rFonts w:cs="Arial"/>
                <w:b/>
                <w:lang w:val="es-ES" w:eastAsia="es-ES"/>
              </w:rPr>
              <w:t>Experiencia del personal</w:t>
            </w:r>
          </w:p>
        </w:tc>
        <w:tc>
          <w:tcPr>
            <w:tcW w:w="4510" w:type="dxa"/>
            <w:tcBorders>
              <w:left w:val="single" w:sz="4" w:space="0" w:color="auto"/>
            </w:tcBorders>
            <w:vAlign w:val="center"/>
          </w:tcPr>
          <w:p w14:paraId="793864E1" w14:textId="148DE86A" w:rsidR="00E97396" w:rsidRPr="009924B8" w:rsidRDefault="00E97396" w:rsidP="00E97396">
            <w:pPr>
              <w:spacing w:after="0" w:line="240" w:lineRule="auto"/>
              <w:jc w:val="both"/>
              <w:rPr>
                <w:rFonts w:cs="Arial"/>
              </w:rPr>
            </w:pPr>
            <w:r w:rsidRPr="003F56D5">
              <w:rPr>
                <w:rFonts w:cs="Arial"/>
                <w:b/>
                <w:bCs/>
                <w:lang w:val="es-ES"/>
              </w:rPr>
              <w:t>El</w:t>
            </w:r>
            <w:r w:rsidRPr="003F56D5">
              <w:rPr>
                <w:rFonts w:cs="Arial"/>
                <w:b/>
                <w:bCs/>
              </w:rPr>
              <w:t xml:space="preserve"> LICITANTE</w:t>
            </w:r>
            <w:r w:rsidRPr="009924B8">
              <w:rPr>
                <w:rFonts w:cs="Arial"/>
              </w:rPr>
              <w:t xml:space="preserve"> deberá acreditar que los recursos propuestos para prestar los servicios cuentan con una experiencia de entre 4 y 6 años para los siguientes perfiles</w:t>
            </w:r>
            <w:r w:rsidR="003E30D5">
              <w:rPr>
                <w:rFonts w:cs="Arial"/>
              </w:rPr>
              <w:t>, y conforme lo especificado en el Anexo Técnico sección “10. Especificaciones de Recursos y Perfiles”</w:t>
            </w:r>
            <w:r w:rsidRPr="009924B8">
              <w:rPr>
                <w:rFonts w:cs="Arial"/>
              </w:rPr>
              <w:t xml:space="preserve">: </w:t>
            </w:r>
          </w:p>
          <w:p w14:paraId="03831443" w14:textId="77777777" w:rsidR="00E97396" w:rsidRPr="009924B8" w:rsidRDefault="00E97396" w:rsidP="00E97396">
            <w:pPr>
              <w:spacing w:after="0" w:line="240" w:lineRule="auto"/>
              <w:jc w:val="both"/>
              <w:rPr>
                <w:rFonts w:cs="Arial"/>
              </w:rPr>
            </w:pPr>
          </w:p>
          <w:p w14:paraId="56ACFFDE" w14:textId="77777777" w:rsidR="00E97396" w:rsidRPr="009924B8" w:rsidRDefault="00E97396" w:rsidP="00E97396">
            <w:pPr>
              <w:spacing w:after="0" w:line="240" w:lineRule="auto"/>
              <w:jc w:val="both"/>
              <w:rPr>
                <w:rFonts w:cs="Arial"/>
              </w:rPr>
            </w:pPr>
            <w:r w:rsidRPr="009924B8">
              <w:rPr>
                <w:rFonts w:cs="Arial"/>
              </w:rPr>
              <w:t>1.Gerente del servicio</w:t>
            </w:r>
          </w:p>
          <w:p w14:paraId="45E0C3F6" w14:textId="19EC8E13" w:rsidR="00E97396" w:rsidRPr="009924B8" w:rsidRDefault="00E97396" w:rsidP="00E97396">
            <w:pPr>
              <w:spacing w:after="0" w:line="240" w:lineRule="auto"/>
              <w:jc w:val="both"/>
              <w:rPr>
                <w:rFonts w:cs="Arial"/>
              </w:rPr>
            </w:pPr>
            <w:r w:rsidRPr="009924B8">
              <w:rPr>
                <w:rFonts w:cs="Arial"/>
              </w:rPr>
              <w:t>2.</w:t>
            </w:r>
            <w:r>
              <w:rPr>
                <w:rFonts w:cs="Arial"/>
              </w:rPr>
              <w:t xml:space="preserve"> Process Manager</w:t>
            </w:r>
          </w:p>
          <w:p w14:paraId="5ACA85D0" w14:textId="77777777" w:rsidR="00E97396" w:rsidRPr="009924B8" w:rsidRDefault="00E97396" w:rsidP="00E97396">
            <w:pPr>
              <w:spacing w:after="0" w:line="240" w:lineRule="auto"/>
              <w:jc w:val="both"/>
              <w:rPr>
                <w:rFonts w:cs="Arial"/>
              </w:rPr>
            </w:pPr>
            <w:r w:rsidRPr="009924B8">
              <w:rPr>
                <w:rFonts w:cs="Arial"/>
              </w:rPr>
              <w:t>3. Arquitecto de Soluciones tecnológicas</w:t>
            </w:r>
          </w:p>
          <w:p w14:paraId="267C676A" w14:textId="77777777" w:rsidR="00E97396" w:rsidRPr="009924B8" w:rsidRDefault="00E97396" w:rsidP="00E97396">
            <w:pPr>
              <w:spacing w:after="0" w:line="240" w:lineRule="auto"/>
              <w:jc w:val="both"/>
              <w:rPr>
                <w:rFonts w:cs="Arial"/>
              </w:rPr>
            </w:pPr>
            <w:r w:rsidRPr="009924B8">
              <w:rPr>
                <w:rFonts w:cs="Arial"/>
              </w:rPr>
              <w:t>4. Ingeniero de Pruebas</w:t>
            </w:r>
          </w:p>
          <w:p w14:paraId="0D9801BC" w14:textId="77777777" w:rsidR="00E97396" w:rsidRPr="009924B8" w:rsidRDefault="00E97396" w:rsidP="00E97396">
            <w:pPr>
              <w:spacing w:after="0" w:line="240" w:lineRule="auto"/>
              <w:jc w:val="both"/>
              <w:rPr>
                <w:rFonts w:cs="Arial"/>
              </w:rPr>
            </w:pPr>
            <w:r w:rsidRPr="009924B8">
              <w:rPr>
                <w:rFonts w:cs="Arial"/>
              </w:rPr>
              <w:t>5. Analista</w:t>
            </w:r>
          </w:p>
          <w:p w14:paraId="1B8753EE" w14:textId="77777777" w:rsidR="00E97396" w:rsidRPr="009924B8" w:rsidRDefault="00E97396" w:rsidP="00E97396">
            <w:pPr>
              <w:spacing w:after="0" w:line="240" w:lineRule="auto"/>
              <w:jc w:val="both"/>
              <w:rPr>
                <w:rFonts w:cs="Arial"/>
              </w:rPr>
            </w:pPr>
            <w:r w:rsidRPr="009924B8">
              <w:rPr>
                <w:rFonts w:cs="Arial"/>
              </w:rPr>
              <w:t>6. Especialista en aseguramiento de la calidad de software</w:t>
            </w:r>
          </w:p>
          <w:p w14:paraId="31AB81A4" w14:textId="77777777" w:rsidR="00E97396" w:rsidRPr="009924B8" w:rsidRDefault="00E97396" w:rsidP="00E97396">
            <w:pPr>
              <w:spacing w:after="0" w:line="240" w:lineRule="auto"/>
              <w:jc w:val="both"/>
              <w:rPr>
                <w:rFonts w:cs="Arial"/>
              </w:rPr>
            </w:pPr>
          </w:p>
          <w:p w14:paraId="1B99428D" w14:textId="3C1AA8B1" w:rsidR="00E97396" w:rsidRPr="009924B8" w:rsidRDefault="003F56D5" w:rsidP="00E97396">
            <w:pPr>
              <w:spacing w:after="0" w:line="240" w:lineRule="auto"/>
              <w:jc w:val="both"/>
              <w:rPr>
                <w:rFonts w:cs="Arial"/>
              </w:rPr>
            </w:pPr>
            <w:r w:rsidRPr="003F56D5">
              <w:rPr>
                <w:rFonts w:cs="Arial"/>
                <w:b/>
                <w:bCs/>
              </w:rPr>
              <w:t>EL LICITANTE</w:t>
            </w:r>
            <w:r w:rsidRPr="009924B8">
              <w:rPr>
                <w:rFonts w:cs="Arial"/>
              </w:rPr>
              <w:t xml:space="preserve"> </w:t>
            </w:r>
            <w:r w:rsidR="00E97396" w:rsidRPr="009924B8">
              <w:rPr>
                <w:rFonts w:cs="Arial"/>
              </w:rPr>
              <w:t>deberá presentar un escrito</w:t>
            </w:r>
            <w:r w:rsidR="00991FD2">
              <w:rPr>
                <w:rFonts w:cs="Arial"/>
              </w:rPr>
              <w:t xml:space="preserve"> </w:t>
            </w:r>
            <w:r w:rsidR="00E97396" w:rsidRPr="009924B8">
              <w:rPr>
                <w:rFonts w:cs="Arial"/>
              </w:rPr>
              <w:t>en el que avale que el recurso propuesto tiene la experiencia expresada en el currículum vitae prestando servicio iguales o similares a los solicitados.</w:t>
            </w:r>
          </w:p>
          <w:p w14:paraId="619AEA1F" w14:textId="77777777" w:rsidR="00E97396" w:rsidRPr="009924B8" w:rsidRDefault="00E97396" w:rsidP="00E97396">
            <w:pPr>
              <w:spacing w:after="0" w:line="240" w:lineRule="auto"/>
              <w:jc w:val="both"/>
              <w:rPr>
                <w:rFonts w:cs="Arial"/>
              </w:rPr>
            </w:pPr>
          </w:p>
          <w:p w14:paraId="0FEE7CB6" w14:textId="0B9DD2E0" w:rsidR="00E97396" w:rsidRPr="003F5E7A" w:rsidRDefault="00E97396" w:rsidP="00E97396">
            <w:pPr>
              <w:spacing w:after="0" w:line="240" w:lineRule="auto"/>
              <w:jc w:val="both"/>
              <w:rPr>
                <w:rFonts w:cs="Arial"/>
                <w:lang w:val="es-ES" w:eastAsia="es-ES"/>
              </w:rPr>
            </w:pPr>
            <w:r w:rsidRPr="009924B8">
              <w:rPr>
                <w:rFonts w:cs="Arial"/>
                <w:lang w:val="es-ES" w:eastAsia="es-ES"/>
              </w:rPr>
              <w:t>Nota: Para cada recurso presentado se deberá adjuntar la documentación requerida para fines de la evaluación correspondiente, los documentos que demuestren que el recurso está contratado por la empresa, para lo cual será acreditado con el contrato individual de trabajo, el alta ante el IMSS, así como copia del último pago de cuotas obrero-patronales donde se muestre el nombre del recurso</w:t>
            </w:r>
            <w:r w:rsidR="00C81B43">
              <w:rPr>
                <w:rFonts w:cs="Arial"/>
                <w:lang w:val="es-ES" w:eastAsia="es-ES"/>
              </w:rPr>
              <w:t>, c</w:t>
            </w:r>
            <w:r w:rsidR="00C81B43" w:rsidRPr="00F05702">
              <w:rPr>
                <w:rFonts w:cs="Arial"/>
              </w:rPr>
              <w:t>arta en hoja membretada de la Empresa firmada por su representante legal en la que manifieste que es el único patrón de los recursos humanos propuestos y que se compromete a mantenerlo de esta manera durante la vigencia del contrato</w:t>
            </w:r>
            <w:r w:rsidRPr="009924B8">
              <w:rPr>
                <w:rFonts w:cs="Arial"/>
                <w:lang w:val="es-ES" w:eastAsia="es-ES"/>
              </w:rPr>
              <w:t>.</w:t>
            </w:r>
          </w:p>
        </w:tc>
        <w:tc>
          <w:tcPr>
            <w:tcW w:w="3211" w:type="dxa"/>
            <w:gridSpan w:val="2"/>
          </w:tcPr>
          <w:p w14:paraId="22336267" w14:textId="2551906F" w:rsidR="00E97396" w:rsidRPr="009924B8" w:rsidRDefault="00E97396" w:rsidP="00E97396">
            <w:pPr>
              <w:spacing w:after="0" w:line="240" w:lineRule="auto"/>
              <w:jc w:val="both"/>
              <w:rPr>
                <w:rFonts w:cs="Arial"/>
                <w:lang w:val="es-ES" w:eastAsia="es-ES"/>
              </w:rPr>
            </w:pPr>
            <w:r w:rsidRPr="009924B8">
              <w:rPr>
                <w:rFonts w:cs="Arial"/>
                <w:lang w:val="es-ES" w:eastAsia="es-ES"/>
              </w:rPr>
              <w:t xml:space="preserve">Se otorgarán en total de </w:t>
            </w:r>
            <w:r w:rsidR="00FD247B">
              <w:rPr>
                <w:rFonts w:cs="Arial"/>
                <w:b/>
                <w:bCs/>
                <w:lang w:val="es-ES" w:eastAsia="es-ES"/>
              </w:rPr>
              <w:t>3.6</w:t>
            </w:r>
            <w:r w:rsidRPr="009924B8">
              <w:rPr>
                <w:rFonts w:cs="Arial"/>
                <w:lang w:val="es-ES" w:eastAsia="es-ES"/>
              </w:rPr>
              <w:t xml:space="preserve"> puntos por este subrubro en caso de que los 6 recursos listados acrediten tener seis años de experiencia. </w:t>
            </w:r>
          </w:p>
          <w:p w14:paraId="2852C74F" w14:textId="77777777" w:rsidR="00E97396" w:rsidRPr="009924B8" w:rsidRDefault="00E97396" w:rsidP="00E97396">
            <w:pPr>
              <w:spacing w:after="0" w:line="240" w:lineRule="auto"/>
              <w:jc w:val="both"/>
              <w:rPr>
                <w:rFonts w:cs="Arial"/>
                <w:lang w:val="es-ES" w:eastAsia="es-ES"/>
              </w:rPr>
            </w:pPr>
            <w:r w:rsidRPr="009924B8">
              <w:rPr>
                <w:rFonts w:cs="Arial"/>
                <w:lang w:val="es-ES" w:eastAsia="es-ES"/>
              </w:rPr>
              <w:t xml:space="preserve"> </w:t>
            </w:r>
          </w:p>
          <w:p w14:paraId="0AB4FCE4" w14:textId="77777777" w:rsidR="00E97396" w:rsidRPr="009924B8" w:rsidRDefault="00E97396" w:rsidP="00E97396">
            <w:pPr>
              <w:spacing w:after="0" w:line="240" w:lineRule="auto"/>
              <w:jc w:val="both"/>
              <w:rPr>
                <w:rFonts w:cs="Arial"/>
                <w:lang w:val="es-ES" w:eastAsia="es-ES"/>
              </w:rPr>
            </w:pPr>
            <w:r w:rsidRPr="009924B8">
              <w:rPr>
                <w:rFonts w:cs="Arial"/>
                <w:lang w:val="es-ES" w:eastAsia="es-ES"/>
              </w:rPr>
              <w:t>Todos los documentos necesarios para que el licitante acredite los aspectos a que se refiere este rubro, deberán ser presentados en idioma español, en caso contrario deberán acompañar su traducción simple a dicho idioma. De no ser atendida esta indicación no serán considerados para el otorgamiento de puntos</w:t>
            </w:r>
          </w:p>
          <w:p w14:paraId="5C566C7A" w14:textId="77777777" w:rsidR="00E97396" w:rsidRPr="009924B8" w:rsidRDefault="00E97396" w:rsidP="00E97396">
            <w:pPr>
              <w:spacing w:after="0" w:line="240" w:lineRule="auto"/>
              <w:jc w:val="both"/>
              <w:rPr>
                <w:rFonts w:cs="Arial"/>
                <w:lang w:val="es-ES" w:eastAsia="es-ES"/>
              </w:rPr>
            </w:pPr>
          </w:p>
          <w:p w14:paraId="7A8C6041" w14:textId="31030723" w:rsidR="00E97396" w:rsidRPr="009924B8" w:rsidRDefault="00E97396" w:rsidP="00E97396">
            <w:pPr>
              <w:spacing w:after="0" w:line="240" w:lineRule="auto"/>
              <w:jc w:val="both"/>
              <w:rPr>
                <w:rFonts w:cs="Arial"/>
                <w:lang w:val="es-ES" w:eastAsia="es-ES"/>
              </w:rPr>
            </w:pPr>
            <w:r w:rsidRPr="009924B8">
              <w:rPr>
                <w:rFonts w:cs="Arial"/>
                <w:lang w:val="es-ES" w:eastAsia="es-ES"/>
              </w:rPr>
              <w:t xml:space="preserve">Para cada uno de los 6 perfiles mencionados, se otorgarán </w:t>
            </w:r>
            <w:r w:rsidR="00FD247B" w:rsidRPr="00FD247B">
              <w:rPr>
                <w:rFonts w:cs="Arial"/>
                <w:b/>
                <w:bCs/>
                <w:lang w:val="es-ES" w:eastAsia="es-ES"/>
              </w:rPr>
              <w:t>.6</w:t>
            </w:r>
            <w:r w:rsidRPr="009924B8">
              <w:rPr>
                <w:rFonts w:cs="Arial"/>
                <w:lang w:val="es-ES" w:eastAsia="es-ES"/>
              </w:rPr>
              <w:t xml:space="preserve"> puntos máximo</w:t>
            </w:r>
          </w:p>
          <w:p w14:paraId="765598F1" w14:textId="77777777" w:rsidR="00E97396" w:rsidRPr="009924B8" w:rsidRDefault="00E97396" w:rsidP="00E97396">
            <w:pPr>
              <w:spacing w:after="0" w:line="240" w:lineRule="auto"/>
              <w:jc w:val="both"/>
              <w:rPr>
                <w:rFonts w:cs="Arial"/>
                <w:lang w:val="es-ES" w:eastAsia="es-ES"/>
              </w:rPr>
            </w:pPr>
          </w:p>
          <w:p w14:paraId="4CD95501" w14:textId="2C15A8AD" w:rsidR="00E97396" w:rsidRPr="009924B8" w:rsidRDefault="00E97396" w:rsidP="00E97396">
            <w:pPr>
              <w:spacing w:after="0" w:line="240" w:lineRule="auto"/>
              <w:jc w:val="both"/>
              <w:rPr>
                <w:rFonts w:cs="Arial"/>
                <w:color w:val="000000" w:themeColor="text1"/>
                <w:lang w:val="es-ES" w:eastAsia="es-ES"/>
              </w:rPr>
            </w:pPr>
            <w:r w:rsidRPr="009924B8">
              <w:rPr>
                <w:rFonts w:cs="Arial"/>
                <w:color w:val="000000" w:themeColor="text1"/>
                <w:lang w:val="es-ES" w:eastAsia="es-ES"/>
              </w:rPr>
              <w:t xml:space="preserve">En caso de que el recurso acredite 6 años de experiencia se otorgarán </w:t>
            </w:r>
            <w:r w:rsidR="00FD247B" w:rsidRPr="00FD247B">
              <w:rPr>
                <w:rFonts w:cs="Arial"/>
                <w:b/>
                <w:bCs/>
                <w:color w:val="000000" w:themeColor="text1"/>
                <w:lang w:val="es-ES" w:eastAsia="es-ES"/>
              </w:rPr>
              <w:t>.6</w:t>
            </w:r>
            <w:r w:rsidRPr="009924B8">
              <w:rPr>
                <w:rFonts w:cs="Arial"/>
                <w:color w:val="000000" w:themeColor="text1"/>
                <w:lang w:val="es-ES" w:eastAsia="es-ES"/>
              </w:rPr>
              <w:t xml:space="preserve"> puntos.</w:t>
            </w:r>
          </w:p>
          <w:p w14:paraId="489EE027" w14:textId="77777777" w:rsidR="00E97396" w:rsidRPr="009924B8" w:rsidRDefault="00E97396" w:rsidP="00E97396">
            <w:pPr>
              <w:spacing w:after="0" w:line="240" w:lineRule="auto"/>
              <w:jc w:val="both"/>
              <w:rPr>
                <w:rFonts w:cs="Arial"/>
                <w:color w:val="000000" w:themeColor="text1"/>
                <w:lang w:val="es-ES" w:eastAsia="es-ES"/>
              </w:rPr>
            </w:pPr>
          </w:p>
          <w:p w14:paraId="120A1B60" w14:textId="6ABA26F8" w:rsidR="00E97396" w:rsidRPr="009924B8" w:rsidRDefault="00E97396" w:rsidP="00E97396">
            <w:pPr>
              <w:spacing w:after="0" w:line="240" w:lineRule="auto"/>
              <w:jc w:val="both"/>
              <w:rPr>
                <w:rFonts w:cs="Arial"/>
                <w:color w:val="000000" w:themeColor="text1"/>
                <w:lang w:val="es-ES" w:eastAsia="es-ES"/>
              </w:rPr>
            </w:pPr>
            <w:r w:rsidRPr="009924B8">
              <w:rPr>
                <w:rFonts w:cs="Arial"/>
                <w:color w:val="000000" w:themeColor="text1"/>
                <w:lang w:val="es-ES" w:eastAsia="es-ES"/>
              </w:rPr>
              <w:t xml:space="preserve">En caso de que el recurso acredite 5 años de experiencia se otorgarán </w:t>
            </w:r>
            <w:r w:rsidR="00FD247B" w:rsidRPr="00FD247B">
              <w:rPr>
                <w:rFonts w:cs="Arial"/>
                <w:b/>
                <w:bCs/>
                <w:color w:val="000000" w:themeColor="text1"/>
                <w:lang w:val="es-ES" w:eastAsia="es-ES"/>
              </w:rPr>
              <w:t>.4</w:t>
            </w:r>
            <w:r w:rsidRPr="009924B8">
              <w:rPr>
                <w:rFonts w:cs="Arial"/>
                <w:color w:val="000000" w:themeColor="text1"/>
                <w:lang w:val="es-ES" w:eastAsia="es-ES"/>
              </w:rPr>
              <w:t xml:space="preserve"> puntos.</w:t>
            </w:r>
          </w:p>
          <w:p w14:paraId="28C8F83C" w14:textId="77777777" w:rsidR="00E97396" w:rsidRPr="009924B8" w:rsidRDefault="00E97396" w:rsidP="00E97396">
            <w:pPr>
              <w:spacing w:after="0" w:line="240" w:lineRule="auto"/>
              <w:jc w:val="both"/>
              <w:rPr>
                <w:rFonts w:cs="Arial"/>
                <w:color w:val="000000" w:themeColor="text1"/>
                <w:lang w:val="es-ES" w:eastAsia="es-ES"/>
              </w:rPr>
            </w:pPr>
          </w:p>
          <w:p w14:paraId="40E7DEC7" w14:textId="60ED496B" w:rsidR="00E97396" w:rsidRPr="009924B8" w:rsidRDefault="00E97396" w:rsidP="00E97396">
            <w:pPr>
              <w:spacing w:after="0" w:line="240" w:lineRule="auto"/>
              <w:jc w:val="both"/>
              <w:rPr>
                <w:rFonts w:cs="Arial"/>
                <w:color w:val="000000" w:themeColor="text1"/>
                <w:lang w:val="es-ES" w:eastAsia="es-ES"/>
              </w:rPr>
            </w:pPr>
            <w:r w:rsidRPr="009924B8">
              <w:rPr>
                <w:rFonts w:cs="Arial"/>
                <w:color w:val="000000" w:themeColor="text1"/>
                <w:lang w:val="es-ES" w:eastAsia="es-ES"/>
              </w:rPr>
              <w:t xml:space="preserve">En caso de que el recurso acredite 4 años de experiencia se otorgarán </w:t>
            </w:r>
            <w:r w:rsidR="00FD247B" w:rsidRPr="00FD247B">
              <w:rPr>
                <w:rFonts w:cs="Arial"/>
                <w:b/>
                <w:bCs/>
                <w:color w:val="000000" w:themeColor="text1"/>
                <w:lang w:val="es-ES" w:eastAsia="es-ES"/>
              </w:rPr>
              <w:t>.2</w:t>
            </w:r>
            <w:r w:rsidR="00FD247B">
              <w:rPr>
                <w:rFonts w:cs="Arial"/>
                <w:color w:val="000000" w:themeColor="text1"/>
                <w:lang w:val="es-ES" w:eastAsia="es-ES"/>
              </w:rPr>
              <w:t xml:space="preserve"> </w:t>
            </w:r>
            <w:r w:rsidRPr="009924B8">
              <w:rPr>
                <w:rFonts w:cs="Arial"/>
                <w:color w:val="000000" w:themeColor="text1"/>
                <w:lang w:val="es-ES" w:eastAsia="es-ES"/>
              </w:rPr>
              <w:t>puntos.</w:t>
            </w:r>
          </w:p>
          <w:p w14:paraId="1A5A4EFD" w14:textId="77777777" w:rsidR="00E97396" w:rsidRPr="009924B8" w:rsidRDefault="00E97396" w:rsidP="00E97396">
            <w:pPr>
              <w:spacing w:after="0" w:line="240" w:lineRule="auto"/>
              <w:jc w:val="both"/>
              <w:rPr>
                <w:rFonts w:cs="Arial"/>
                <w:lang w:val="es-ES" w:eastAsia="es-ES"/>
              </w:rPr>
            </w:pPr>
          </w:p>
          <w:p w14:paraId="7DE948FC" w14:textId="3A4E1090" w:rsidR="00E97396" w:rsidRPr="003F5E7A" w:rsidRDefault="00E97396" w:rsidP="00E97396">
            <w:pPr>
              <w:pStyle w:val="Sinespaciado"/>
              <w:jc w:val="both"/>
              <w:rPr>
                <w:rFonts w:cs="Arial"/>
                <w:lang w:val="es-ES" w:eastAsia="es-ES"/>
              </w:rPr>
            </w:pPr>
            <w:r w:rsidRPr="009924B8">
              <w:rPr>
                <w:rFonts w:cs="Arial"/>
                <w:lang w:val="es-ES" w:eastAsia="es-ES"/>
              </w:rPr>
              <w:t xml:space="preserve">Si no acredita tener más de tres años de experiencia se otorgarán </w:t>
            </w:r>
            <w:r w:rsidR="00FD247B" w:rsidRPr="00FD247B">
              <w:rPr>
                <w:rFonts w:cs="Arial"/>
                <w:b/>
                <w:bCs/>
                <w:lang w:val="es-ES" w:eastAsia="es-ES"/>
              </w:rPr>
              <w:t>0</w:t>
            </w:r>
            <w:r w:rsidRPr="009924B8">
              <w:rPr>
                <w:rFonts w:cs="Arial"/>
                <w:lang w:val="es-ES" w:eastAsia="es-ES"/>
              </w:rPr>
              <w:t xml:space="preserve"> puntos.</w:t>
            </w:r>
          </w:p>
        </w:tc>
      </w:tr>
      <w:tr w:rsidR="00955397" w:rsidRPr="003F5E7A" w14:paraId="0713CE01" w14:textId="77777777" w:rsidTr="0050759C">
        <w:trPr>
          <w:jc w:val="center"/>
        </w:trPr>
        <w:tc>
          <w:tcPr>
            <w:tcW w:w="2050" w:type="dxa"/>
            <w:tcBorders>
              <w:right w:val="single" w:sz="4" w:space="0" w:color="auto"/>
            </w:tcBorders>
            <w:vAlign w:val="center"/>
          </w:tcPr>
          <w:p w14:paraId="53CF9738" w14:textId="43DDCB36" w:rsidR="00955397" w:rsidRPr="003F5E7A" w:rsidRDefault="00955397" w:rsidP="00955397">
            <w:pPr>
              <w:pStyle w:val="Sinespaciado"/>
              <w:jc w:val="center"/>
              <w:rPr>
                <w:rFonts w:cs="Arial"/>
                <w:b/>
                <w:lang w:val="es-ES" w:eastAsia="es-ES"/>
              </w:rPr>
            </w:pPr>
            <w:r w:rsidRPr="003F5E7A">
              <w:rPr>
                <w:rFonts w:cs="Arial"/>
                <w:b/>
                <w:lang w:val="es-ES" w:eastAsia="es-ES"/>
              </w:rPr>
              <w:t xml:space="preserve">Apartado I.A.2. Competencia o </w:t>
            </w:r>
            <w:r w:rsidRPr="003F5E7A">
              <w:rPr>
                <w:rFonts w:cs="Arial"/>
                <w:b/>
                <w:lang w:val="es-ES" w:eastAsia="es-ES"/>
              </w:rPr>
              <w:lastRenderedPageBreak/>
              <w:t>habilidad en el trabajo</w:t>
            </w:r>
          </w:p>
        </w:tc>
        <w:tc>
          <w:tcPr>
            <w:tcW w:w="4510" w:type="dxa"/>
            <w:tcBorders>
              <w:left w:val="single" w:sz="4" w:space="0" w:color="auto"/>
            </w:tcBorders>
            <w:vAlign w:val="center"/>
          </w:tcPr>
          <w:p w14:paraId="5DE914FC" w14:textId="06297D6B" w:rsidR="00955397" w:rsidRPr="003F5E7A" w:rsidRDefault="00955397" w:rsidP="00955397">
            <w:pPr>
              <w:spacing w:after="0" w:line="240" w:lineRule="auto"/>
              <w:jc w:val="both"/>
              <w:rPr>
                <w:rFonts w:cs="Arial"/>
              </w:rPr>
            </w:pPr>
            <w:r w:rsidRPr="003F56D5">
              <w:rPr>
                <w:rFonts w:cs="Arial"/>
                <w:b/>
                <w:bCs/>
                <w:lang w:val="es-ES"/>
              </w:rPr>
              <w:lastRenderedPageBreak/>
              <w:t>El</w:t>
            </w:r>
            <w:r w:rsidRPr="003F56D5">
              <w:rPr>
                <w:rFonts w:cs="Arial"/>
                <w:b/>
                <w:bCs/>
              </w:rPr>
              <w:t xml:space="preserve"> LICITANTE</w:t>
            </w:r>
            <w:r w:rsidRPr="003F5E7A">
              <w:rPr>
                <w:rFonts w:cs="Arial"/>
              </w:rPr>
              <w:t xml:space="preserve"> deberá acreditar como mínimo </w:t>
            </w:r>
            <w:r w:rsidR="008C19C8" w:rsidRPr="003F5E7A">
              <w:rPr>
                <w:rFonts w:cs="Arial"/>
              </w:rPr>
              <w:t>un</w:t>
            </w:r>
            <w:r w:rsidRPr="003F5E7A">
              <w:rPr>
                <w:rFonts w:cs="Arial"/>
              </w:rPr>
              <w:t xml:space="preserve"> recurso</w:t>
            </w:r>
            <w:r w:rsidR="008C19C8" w:rsidRPr="003F5E7A">
              <w:rPr>
                <w:rFonts w:cs="Arial"/>
              </w:rPr>
              <w:t xml:space="preserve"> </w:t>
            </w:r>
            <w:r w:rsidR="00E64B6E" w:rsidRPr="003F5E7A">
              <w:rPr>
                <w:rFonts w:cs="Arial"/>
              </w:rPr>
              <w:t>por cada perfil</w:t>
            </w:r>
            <w:r w:rsidRPr="003F5E7A">
              <w:rPr>
                <w:rFonts w:cs="Arial"/>
              </w:rPr>
              <w:t xml:space="preserve"> solicitado en el </w:t>
            </w:r>
            <w:r w:rsidR="00FD247B">
              <w:rPr>
                <w:rFonts w:cs="Arial"/>
              </w:rPr>
              <w:t xml:space="preserve">Apartado </w:t>
            </w:r>
            <w:r w:rsidR="00FD247B">
              <w:rPr>
                <w:rFonts w:cs="Arial"/>
              </w:rPr>
              <w:lastRenderedPageBreak/>
              <w:t>I.A.1</w:t>
            </w:r>
            <w:r w:rsidRPr="003F5E7A">
              <w:rPr>
                <w:rFonts w:cs="Arial"/>
              </w:rPr>
              <w:t xml:space="preserve"> que </w:t>
            </w:r>
            <w:r w:rsidR="00295127" w:rsidRPr="003F5E7A">
              <w:rPr>
                <w:rFonts w:cs="Arial"/>
              </w:rPr>
              <w:t>cubra</w:t>
            </w:r>
            <w:r w:rsidR="00605F10" w:rsidRPr="003F5E7A">
              <w:rPr>
                <w:rFonts w:cs="Arial"/>
              </w:rPr>
              <w:t xml:space="preserve"> con</w:t>
            </w:r>
            <w:r w:rsidRPr="003F5E7A">
              <w:rPr>
                <w:rFonts w:cs="Arial"/>
              </w:rPr>
              <w:t xml:space="preserve"> la escolaridad requerida para desarrollar sus funciones, </w:t>
            </w:r>
            <w:r w:rsidR="00EF1F41" w:rsidRPr="003F5E7A">
              <w:rPr>
                <w:rFonts w:cs="Arial"/>
              </w:rPr>
              <w:t>con el fin de cumplir con la</w:t>
            </w:r>
            <w:r w:rsidRPr="003F5E7A">
              <w:rPr>
                <w:rFonts w:cs="Arial"/>
              </w:rPr>
              <w:t xml:space="preserve"> prestación de todos y cada uno de los servicios </w:t>
            </w:r>
            <w:r w:rsidR="00312149" w:rsidRPr="003F5E7A">
              <w:rPr>
                <w:rFonts w:cs="Arial"/>
              </w:rPr>
              <w:t>requerido</w:t>
            </w:r>
            <w:r w:rsidRPr="003F5E7A">
              <w:rPr>
                <w:rFonts w:cs="Arial"/>
              </w:rPr>
              <w:t xml:space="preserve">, para lo cual, deberá presentar la documentación </w:t>
            </w:r>
            <w:r w:rsidR="00312149" w:rsidRPr="003F5E7A">
              <w:rPr>
                <w:rFonts w:cs="Arial"/>
              </w:rPr>
              <w:t>descrita en el Anexo</w:t>
            </w:r>
            <w:r w:rsidR="00FD247B">
              <w:rPr>
                <w:rFonts w:cs="Arial"/>
              </w:rPr>
              <w:t xml:space="preserve"> Técnico </w:t>
            </w:r>
            <w:r w:rsidR="006A2932">
              <w:rPr>
                <w:rFonts w:cs="Arial"/>
              </w:rPr>
              <w:t>–</w:t>
            </w:r>
            <w:r w:rsidR="00FD247B">
              <w:rPr>
                <w:rFonts w:cs="Arial"/>
              </w:rPr>
              <w:t xml:space="preserve"> </w:t>
            </w:r>
            <w:r w:rsidR="006A2932">
              <w:rPr>
                <w:rFonts w:cs="Arial"/>
              </w:rPr>
              <w:t>Especificaciones de Recursos y Perfiles</w:t>
            </w:r>
            <w:r w:rsidRPr="003F5E7A">
              <w:rPr>
                <w:rFonts w:cs="Arial"/>
              </w:rPr>
              <w:t xml:space="preserve">, así como </w:t>
            </w:r>
            <w:r w:rsidR="00EB2AC9" w:rsidRPr="003F5E7A">
              <w:rPr>
                <w:rFonts w:cs="Arial"/>
              </w:rPr>
              <w:t>una</w:t>
            </w:r>
            <w:r w:rsidRPr="003F5E7A">
              <w:rPr>
                <w:rFonts w:cs="Arial"/>
              </w:rPr>
              <w:t xml:space="preserve"> hoja membretada </w:t>
            </w:r>
            <w:r w:rsidR="00EB2AC9" w:rsidRPr="003F5E7A">
              <w:rPr>
                <w:rFonts w:cs="Arial"/>
              </w:rPr>
              <w:t xml:space="preserve">y </w:t>
            </w:r>
            <w:r w:rsidRPr="003F5E7A">
              <w:rPr>
                <w:rFonts w:cs="Arial"/>
              </w:rPr>
              <w:t>firmada por el representante legal en la que avale que el personal tiene la capacidad para atender el servicio requerido de conformidad al Anexo Técnico y Términos y Condiciones.</w:t>
            </w:r>
          </w:p>
          <w:p w14:paraId="51D6F8FD" w14:textId="77777777" w:rsidR="00955397" w:rsidRPr="003F5E7A" w:rsidRDefault="00955397" w:rsidP="00955397">
            <w:pPr>
              <w:spacing w:after="0" w:line="240" w:lineRule="auto"/>
              <w:jc w:val="both"/>
              <w:rPr>
                <w:rFonts w:cs="Arial"/>
              </w:rPr>
            </w:pPr>
          </w:p>
          <w:p w14:paraId="3F1ADBE6" w14:textId="18C31241" w:rsidR="00955397" w:rsidRPr="003F5E7A" w:rsidRDefault="00955397" w:rsidP="00955397">
            <w:pPr>
              <w:spacing w:after="0" w:line="240" w:lineRule="auto"/>
              <w:jc w:val="both"/>
              <w:rPr>
                <w:rFonts w:cs="Arial"/>
              </w:rPr>
            </w:pPr>
            <w:r w:rsidRPr="003F5E7A">
              <w:rPr>
                <w:rFonts w:cs="Arial"/>
                <w:lang w:val="es-ES" w:eastAsia="es-ES"/>
              </w:rPr>
              <w:t xml:space="preserve">Nota: Para cada recurso presentado se deberá adjuntar la documentación </w:t>
            </w:r>
            <w:r w:rsidR="00FD247B">
              <w:rPr>
                <w:rFonts w:cs="Arial"/>
                <w:lang w:val="es-ES" w:eastAsia="es-ES"/>
              </w:rPr>
              <w:t xml:space="preserve">de escolaridad </w:t>
            </w:r>
            <w:r w:rsidR="008B79C0" w:rsidRPr="003F5E7A">
              <w:rPr>
                <w:rFonts w:cs="Arial"/>
                <w:lang w:val="es-ES" w:eastAsia="es-ES"/>
              </w:rPr>
              <w:t>con</w:t>
            </w:r>
            <w:r w:rsidRPr="003F5E7A">
              <w:rPr>
                <w:rFonts w:cs="Arial"/>
                <w:lang w:val="es-ES" w:eastAsia="es-ES"/>
              </w:rPr>
              <w:t xml:space="preserve"> </w:t>
            </w:r>
            <w:r w:rsidR="00137331" w:rsidRPr="003F5E7A">
              <w:rPr>
                <w:rFonts w:cs="Arial"/>
                <w:lang w:val="es-ES" w:eastAsia="es-ES"/>
              </w:rPr>
              <w:t>el fin</w:t>
            </w:r>
            <w:r w:rsidRPr="003F5E7A">
              <w:rPr>
                <w:rFonts w:cs="Arial"/>
                <w:lang w:val="es-ES" w:eastAsia="es-ES"/>
              </w:rPr>
              <w:t xml:space="preserve"> de </w:t>
            </w:r>
            <w:r w:rsidR="00137331" w:rsidRPr="003F5E7A">
              <w:rPr>
                <w:rFonts w:cs="Arial"/>
                <w:lang w:val="es-ES" w:eastAsia="es-ES"/>
              </w:rPr>
              <w:t>llevar a cabo la</w:t>
            </w:r>
            <w:r w:rsidRPr="003F5E7A">
              <w:rPr>
                <w:rFonts w:cs="Arial"/>
                <w:lang w:val="es-ES" w:eastAsia="es-ES"/>
              </w:rPr>
              <w:t xml:space="preserve"> evaluación por puntos y porcentajes, los documentos que demuestren que el recurso está contratado por la empresa, para lo cual deberá presentar contrato individual de trabajo, el alta ante el IMSS, así como copia del último pago de cuotas obrero-patronales donde se muestre el nombre del recurso</w:t>
            </w:r>
            <w:r w:rsidR="00C81B43">
              <w:rPr>
                <w:rFonts w:cs="Arial"/>
                <w:lang w:val="es-ES" w:eastAsia="es-ES"/>
              </w:rPr>
              <w:t>, c</w:t>
            </w:r>
            <w:r w:rsidR="00C81B43" w:rsidRPr="00F05702">
              <w:rPr>
                <w:rFonts w:cs="Arial"/>
              </w:rPr>
              <w:t>arta en hoja membretada de la Empresa firmada por su representante legal en la que manifieste que es el único patrón de los recursos humanos propuestos y que se compromete a mantenerlo de esta manera durante la vigencia del contrato</w:t>
            </w:r>
            <w:r w:rsidR="00C81B43">
              <w:rPr>
                <w:rFonts w:cs="Arial"/>
              </w:rPr>
              <w:t>.</w:t>
            </w:r>
          </w:p>
          <w:p w14:paraId="0472E62B" w14:textId="77777777" w:rsidR="00955397" w:rsidRPr="003F5E7A" w:rsidRDefault="00955397" w:rsidP="00955397">
            <w:pPr>
              <w:spacing w:after="0" w:line="240" w:lineRule="auto"/>
              <w:jc w:val="both"/>
              <w:rPr>
                <w:rFonts w:cs="Arial"/>
              </w:rPr>
            </w:pPr>
          </w:p>
        </w:tc>
        <w:tc>
          <w:tcPr>
            <w:tcW w:w="3211" w:type="dxa"/>
            <w:gridSpan w:val="2"/>
          </w:tcPr>
          <w:p w14:paraId="76744A9B" w14:textId="63C3C6F3" w:rsidR="00955397" w:rsidRDefault="00FD247B" w:rsidP="00955397">
            <w:pPr>
              <w:spacing w:after="0" w:line="240" w:lineRule="auto"/>
              <w:jc w:val="both"/>
              <w:rPr>
                <w:rFonts w:cs="Arial"/>
                <w:lang w:val="es-ES" w:eastAsia="es-ES"/>
              </w:rPr>
            </w:pPr>
            <w:r>
              <w:rPr>
                <w:rFonts w:cs="Arial"/>
                <w:lang w:val="es-ES" w:eastAsia="es-ES"/>
              </w:rPr>
              <w:lastRenderedPageBreak/>
              <w:t xml:space="preserve">Se otorgará un máximo de </w:t>
            </w:r>
            <w:r w:rsidRPr="00FD247B">
              <w:rPr>
                <w:rFonts w:cs="Arial"/>
                <w:b/>
                <w:bCs/>
                <w:lang w:val="es-ES" w:eastAsia="es-ES"/>
              </w:rPr>
              <w:t>6.0</w:t>
            </w:r>
            <w:r>
              <w:rPr>
                <w:rFonts w:cs="Arial"/>
                <w:lang w:val="es-ES" w:eastAsia="es-ES"/>
              </w:rPr>
              <w:t xml:space="preserve"> puntos</w:t>
            </w:r>
          </w:p>
          <w:p w14:paraId="6D424CF2" w14:textId="77777777" w:rsidR="00FD247B" w:rsidRPr="003F5E7A" w:rsidRDefault="00FD247B" w:rsidP="00955397">
            <w:pPr>
              <w:spacing w:after="0" w:line="240" w:lineRule="auto"/>
              <w:jc w:val="both"/>
              <w:rPr>
                <w:rFonts w:cs="Arial"/>
                <w:lang w:val="es-ES" w:eastAsia="es-ES"/>
              </w:rPr>
            </w:pPr>
          </w:p>
          <w:p w14:paraId="665F0282" w14:textId="06F0245A" w:rsidR="00955397" w:rsidRPr="003F5E7A" w:rsidRDefault="00955397" w:rsidP="00955397">
            <w:pPr>
              <w:spacing w:after="0" w:line="240" w:lineRule="auto"/>
              <w:jc w:val="both"/>
              <w:rPr>
                <w:rFonts w:cs="Arial"/>
                <w:lang w:val="es-ES" w:eastAsia="es-ES"/>
              </w:rPr>
            </w:pPr>
            <w:r w:rsidRPr="003F5E7A">
              <w:rPr>
                <w:rFonts w:cs="Arial"/>
                <w:lang w:val="es-ES" w:eastAsia="es-ES"/>
              </w:rPr>
              <w:t xml:space="preserve">Como Mínimo los posibles licitantes deberán acreditar con 1 recurso y como máximo con </w:t>
            </w:r>
            <w:r w:rsidR="00FD247B" w:rsidRPr="00FD247B">
              <w:rPr>
                <w:rFonts w:cs="Arial"/>
                <w:b/>
                <w:bCs/>
                <w:lang w:val="es-ES" w:eastAsia="es-ES"/>
              </w:rPr>
              <w:t>6</w:t>
            </w:r>
            <w:r w:rsidRPr="003F5E7A">
              <w:rPr>
                <w:rFonts w:cs="Arial"/>
                <w:lang w:val="es-ES" w:eastAsia="es-ES"/>
              </w:rPr>
              <w:t xml:space="preserve"> recursos; para lo cual se otorgarán </w:t>
            </w:r>
            <w:r w:rsidR="00FD247B" w:rsidRPr="00FD247B">
              <w:rPr>
                <w:rFonts w:cs="Arial"/>
                <w:b/>
                <w:bCs/>
                <w:lang w:val="es-ES" w:eastAsia="es-ES"/>
              </w:rPr>
              <w:t>1</w:t>
            </w:r>
            <w:r w:rsidRPr="003F5E7A">
              <w:rPr>
                <w:rFonts w:cs="Arial"/>
                <w:color w:val="000000" w:themeColor="text1"/>
                <w:lang w:val="es-ES" w:eastAsia="es-ES"/>
              </w:rPr>
              <w:t xml:space="preserve"> </w:t>
            </w:r>
            <w:r w:rsidRPr="003F5E7A">
              <w:rPr>
                <w:rFonts w:cs="Arial"/>
                <w:lang w:val="es-ES" w:eastAsia="es-ES"/>
              </w:rPr>
              <w:t>punt</w:t>
            </w:r>
            <w:r w:rsidR="00FD247B">
              <w:rPr>
                <w:rFonts w:cs="Arial"/>
                <w:lang w:val="es-ES" w:eastAsia="es-ES"/>
              </w:rPr>
              <w:t>o</w:t>
            </w:r>
            <w:r w:rsidRPr="003F5E7A">
              <w:rPr>
                <w:rFonts w:cs="Arial"/>
                <w:lang w:val="es-ES" w:eastAsia="es-ES"/>
              </w:rPr>
              <w:t xml:space="preserve"> por cada recurso que cumpla a cabalidad con el total de los requisitos solicitados. </w:t>
            </w:r>
          </w:p>
          <w:p w14:paraId="65F02C23" w14:textId="77777777" w:rsidR="00955397" w:rsidRPr="003F5E7A" w:rsidRDefault="00955397" w:rsidP="00955397">
            <w:pPr>
              <w:spacing w:after="0" w:line="240" w:lineRule="auto"/>
              <w:jc w:val="both"/>
              <w:rPr>
                <w:rFonts w:cs="Arial"/>
                <w:lang w:val="es-ES" w:eastAsia="es-ES"/>
              </w:rPr>
            </w:pPr>
          </w:p>
          <w:p w14:paraId="4F58261C" w14:textId="6EB8C53D" w:rsidR="000B06EC" w:rsidRPr="003F5E7A" w:rsidRDefault="00955397" w:rsidP="00C47CCB">
            <w:pPr>
              <w:spacing w:after="0" w:line="240" w:lineRule="auto"/>
              <w:jc w:val="both"/>
              <w:rPr>
                <w:rFonts w:cs="Arial"/>
                <w:lang w:val="es-ES" w:eastAsia="es-ES"/>
              </w:rPr>
            </w:pPr>
            <w:r w:rsidRPr="003F5E7A">
              <w:rPr>
                <w:rFonts w:cs="Arial"/>
                <w:lang w:val="es-ES" w:eastAsia="es-ES"/>
              </w:rPr>
              <w:t>Nota: Requisito</w:t>
            </w:r>
            <w:r w:rsidRPr="003F5E7A">
              <w:rPr>
                <w:rFonts w:cs="Arial"/>
                <w:lang w:eastAsia="es-ES"/>
              </w:rPr>
              <w:t xml:space="preserve"> indispensable para cada posible licitante en</w:t>
            </w:r>
            <w:r w:rsidR="00C47CCB" w:rsidRPr="003F5E7A">
              <w:rPr>
                <w:rFonts w:cs="Arial"/>
                <w:lang w:eastAsia="es-ES"/>
              </w:rPr>
              <w:t xml:space="preserve"> </w:t>
            </w:r>
            <w:r w:rsidR="000B06EC" w:rsidRPr="003F5E7A">
              <w:rPr>
                <w:rFonts w:cs="Arial"/>
                <w:lang w:eastAsia="es-ES"/>
              </w:rPr>
              <w:t xml:space="preserve">caso de no presentar el mínimo de </w:t>
            </w:r>
            <w:r w:rsidR="00C47CCB" w:rsidRPr="003F5E7A">
              <w:rPr>
                <w:rFonts w:cs="Arial"/>
                <w:lang w:eastAsia="es-ES"/>
              </w:rPr>
              <w:t>recursos</w:t>
            </w:r>
            <w:r w:rsidR="000B06EC" w:rsidRPr="003F5E7A">
              <w:rPr>
                <w:rFonts w:cs="Arial"/>
                <w:lang w:eastAsia="es-ES"/>
              </w:rPr>
              <w:t xml:space="preserve"> requerido</w:t>
            </w:r>
            <w:r w:rsidR="00C47CCB" w:rsidRPr="003F5E7A">
              <w:rPr>
                <w:rFonts w:cs="Arial"/>
                <w:lang w:eastAsia="es-ES"/>
              </w:rPr>
              <w:t>s</w:t>
            </w:r>
            <w:r w:rsidR="000B06EC" w:rsidRPr="003F5E7A">
              <w:rPr>
                <w:rFonts w:cs="Arial"/>
                <w:lang w:eastAsia="es-ES"/>
              </w:rPr>
              <w:t>, no se asignará puntuación o unidades porcentuales.</w:t>
            </w:r>
          </w:p>
          <w:p w14:paraId="44A37F51" w14:textId="77777777" w:rsidR="000B06EC" w:rsidRPr="003F5E7A" w:rsidRDefault="000B06EC" w:rsidP="00955397">
            <w:pPr>
              <w:spacing w:after="0" w:line="240" w:lineRule="auto"/>
              <w:jc w:val="both"/>
              <w:rPr>
                <w:rFonts w:cs="Arial"/>
                <w:lang w:eastAsia="es-ES"/>
              </w:rPr>
            </w:pPr>
          </w:p>
          <w:p w14:paraId="4FD76BCC" w14:textId="77777777" w:rsidR="00955397" w:rsidRPr="003F5E7A" w:rsidRDefault="00955397" w:rsidP="00955397">
            <w:pPr>
              <w:spacing w:after="0" w:line="240" w:lineRule="auto"/>
              <w:jc w:val="both"/>
              <w:rPr>
                <w:rFonts w:cs="Arial"/>
                <w:lang w:val="es-ES" w:eastAsia="es-ES"/>
              </w:rPr>
            </w:pPr>
          </w:p>
          <w:p w14:paraId="164F5D9C" w14:textId="77777777" w:rsidR="00955397" w:rsidRPr="003F5E7A" w:rsidRDefault="00955397" w:rsidP="00955397">
            <w:pPr>
              <w:spacing w:after="0" w:line="240" w:lineRule="auto"/>
              <w:jc w:val="both"/>
              <w:rPr>
                <w:rFonts w:cs="Arial"/>
                <w:lang w:val="es-ES" w:eastAsia="es-ES"/>
              </w:rPr>
            </w:pPr>
          </w:p>
          <w:p w14:paraId="7DC6DDBE" w14:textId="77777777" w:rsidR="00955397" w:rsidRPr="003F5E7A" w:rsidRDefault="00955397" w:rsidP="00955397">
            <w:pPr>
              <w:spacing w:after="0" w:line="240" w:lineRule="auto"/>
              <w:jc w:val="both"/>
              <w:rPr>
                <w:rFonts w:cs="Arial"/>
                <w:lang w:val="es-ES" w:eastAsia="es-ES"/>
              </w:rPr>
            </w:pPr>
          </w:p>
          <w:p w14:paraId="48E7FE4E" w14:textId="14CB2512" w:rsidR="00955397" w:rsidRPr="003F5E7A" w:rsidRDefault="00955397" w:rsidP="00955397">
            <w:pPr>
              <w:spacing w:after="0" w:line="240" w:lineRule="auto"/>
              <w:jc w:val="both"/>
              <w:rPr>
                <w:rFonts w:cs="Arial"/>
                <w:lang w:val="es-ES" w:eastAsia="es-ES"/>
              </w:rPr>
            </w:pPr>
          </w:p>
        </w:tc>
      </w:tr>
      <w:tr w:rsidR="00E97396" w:rsidRPr="003F5E7A" w14:paraId="5C0912EA" w14:textId="77777777" w:rsidTr="0050759C">
        <w:trPr>
          <w:jc w:val="center"/>
        </w:trPr>
        <w:tc>
          <w:tcPr>
            <w:tcW w:w="2050" w:type="dxa"/>
            <w:tcBorders>
              <w:right w:val="single" w:sz="4" w:space="0" w:color="auto"/>
            </w:tcBorders>
            <w:vAlign w:val="center"/>
          </w:tcPr>
          <w:p w14:paraId="1DD2C3C6" w14:textId="77777777" w:rsidR="00E97396" w:rsidRPr="003F5E7A" w:rsidRDefault="00E97396" w:rsidP="00E97396">
            <w:pPr>
              <w:pStyle w:val="Sinespaciado"/>
              <w:jc w:val="center"/>
              <w:rPr>
                <w:rFonts w:cs="Arial"/>
                <w:b/>
                <w:lang w:val="es-ES" w:eastAsia="es-ES"/>
              </w:rPr>
            </w:pPr>
            <w:r w:rsidRPr="003F5E7A">
              <w:rPr>
                <w:rFonts w:cs="Arial"/>
                <w:b/>
                <w:lang w:val="es-ES" w:eastAsia="es-ES"/>
              </w:rPr>
              <w:lastRenderedPageBreak/>
              <w:t xml:space="preserve">Apartado I.A.3. Dominio de las herramientas </w:t>
            </w:r>
          </w:p>
        </w:tc>
        <w:tc>
          <w:tcPr>
            <w:tcW w:w="4510" w:type="dxa"/>
            <w:tcBorders>
              <w:left w:val="single" w:sz="4" w:space="0" w:color="auto"/>
            </w:tcBorders>
            <w:vAlign w:val="center"/>
          </w:tcPr>
          <w:p w14:paraId="30D2EEE3" w14:textId="77777777" w:rsidR="00E97396" w:rsidRPr="00704A0A" w:rsidRDefault="00E97396" w:rsidP="00E97396">
            <w:pPr>
              <w:spacing w:after="0" w:line="240" w:lineRule="auto"/>
              <w:jc w:val="both"/>
              <w:rPr>
                <w:rFonts w:cs="Arial"/>
              </w:rPr>
            </w:pPr>
            <w:r w:rsidRPr="003F56D5">
              <w:rPr>
                <w:rFonts w:cs="Arial"/>
                <w:b/>
                <w:bCs/>
                <w:lang w:val="es-ES"/>
              </w:rPr>
              <w:t>El</w:t>
            </w:r>
            <w:r w:rsidRPr="003F56D5">
              <w:rPr>
                <w:rFonts w:cs="Arial"/>
                <w:b/>
                <w:bCs/>
              </w:rPr>
              <w:t xml:space="preserve"> LICITANTE</w:t>
            </w:r>
            <w:r w:rsidRPr="00704A0A">
              <w:rPr>
                <w:rFonts w:cs="Arial"/>
              </w:rPr>
              <w:t xml:space="preserve"> deberá acreditar que los recursos propuestos para prestar los servicios cuentan con el dominio de herramientas que se presenta a continuación:</w:t>
            </w:r>
          </w:p>
          <w:p w14:paraId="27234B9D" w14:textId="77777777" w:rsidR="00E97396" w:rsidRPr="00704A0A" w:rsidRDefault="00E97396" w:rsidP="00E97396">
            <w:pPr>
              <w:spacing w:after="0" w:line="240" w:lineRule="auto"/>
              <w:jc w:val="both"/>
              <w:rPr>
                <w:rFonts w:cs="Arial"/>
              </w:rPr>
            </w:pPr>
          </w:p>
          <w:p w14:paraId="10189503" w14:textId="77777777" w:rsidR="00E97396" w:rsidRPr="00704A0A" w:rsidRDefault="00E97396" w:rsidP="00E97396">
            <w:pPr>
              <w:spacing w:after="0" w:line="240" w:lineRule="auto"/>
              <w:jc w:val="both"/>
              <w:rPr>
                <w:rFonts w:cs="Arial"/>
                <w:lang w:val="en-US"/>
              </w:rPr>
            </w:pPr>
            <w:r w:rsidRPr="00704A0A">
              <w:rPr>
                <w:rFonts w:cs="Arial"/>
                <w:lang w:val="en-US"/>
              </w:rPr>
              <w:t xml:space="preserve">1.Gerente del </w:t>
            </w:r>
            <w:proofErr w:type="spellStart"/>
            <w:r w:rsidRPr="00704A0A">
              <w:rPr>
                <w:rFonts w:cs="Arial"/>
                <w:lang w:val="en-US"/>
              </w:rPr>
              <w:t>servicio</w:t>
            </w:r>
            <w:proofErr w:type="spellEnd"/>
          </w:p>
          <w:p w14:paraId="1A1958CD" w14:textId="77777777" w:rsidR="00E97396" w:rsidRPr="00704A0A" w:rsidRDefault="00E97396" w:rsidP="00E97396">
            <w:pPr>
              <w:spacing w:after="0" w:line="240" w:lineRule="auto"/>
              <w:jc w:val="both"/>
              <w:rPr>
                <w:rFonts w:cs="Arial"/>
                <w:lang w:val="en-US"/>
              </w:rPr>
            </w:pPr>
            <w:r w:rsidRPr="00704A0A">
              <w:rPr>
                <w:rFonts w:cs="Arial"/>
                <w:lang w:val="en-US"/>
              </w:rPr>
              <w:t xml:space="preserve">        Scrum  product owner</w:t>
            </w:r>
          </w:p>
          <w:p w14:paraId="5970799A" w14:textId="77777777" w:rsidR="00E97396" w:rsidRPr="00704A0A" w:rsidRDefault="00E97396" w:rsidP="00E97396">
            <w:pPr>
              <w:spacing w:after="0" w:line="240" w:lineRule="auto"/>
              <w:jc w:val="both"/>
              <w:rPr>
                <w:rFonts w:cs="Arial"/>
                <w:lang w:val="en-US"/>
              </w:rPr>
            </w:pPr>
            <w:r w:rsidRPr="00704A0A">
              <w:rPr>
                <w:rFonts w:cs="Arial"/>
                <w:lang w:val="en-US"/>
              </w:rPr>
              <w:t xml:space="preserve">         ITIL V4 Foundations</w:t>
            </w:r>
          </w:p>
          <w:p w14:paraId="2D9CA5FA" w14:textId="4CFAC676" w:rsidR="00CB20D9" w:rsidRPr="008915E2" w:rsidRDefault="00E97396" w:rsidP="00AD1146">
            <w:pPr>
              <w:spacing w:after="0" w:line="240" w:lineRule="auto"/>
              <w:jc w:val="both"/>
              <w:rPr>
                <w:rFonts w:cs="Arial"/>
                <w:lang w:val="en-US"/>
              </w:rPr>
            </w:pPr>
            <w:r w:rsidRPr="00704A0A">
              <w:rPr>
                <w:rFonts w:cs="Arial"/>
                <w:lang w:val="en-US"/>
              </w:rPr>
              <w:t xml:space="preserve">         </w:t>
            </w:r>
            <w:r w:rsidRPr="008915E2">
              <w:rPr>
                <w:rFonts w:cs="Arial"/>
                <w:lang w:val="en-US"/>
              </w:rPr>
              <w:t>DevOps F</w:t>
            </w:r>
            <w:r w:rsidR="00AD1146" w:rsidRPr="008915E2">
              <w:rPr>
                <w:rFonts w:cs="Arial"/>
                <w:lang w:val="en-US"/>
              </w:rPr>
              <w:t>o</w:t>
            </w:r>
            <w:r w:rsidRPr="008915E2">
              <w:rPr>
                <w:rFonts w:cs="Arial"/>
                <w:lang w:val="en-US"/>
              </w:rPr>
              <w:t>undatio</w:t>
            </w:r>
            <w:r w:rsidR="00AD1146" w:rsidRPr="008915E2">
              <w:rPr>
                <w:rFonts w:cs="Arial"/>
                <w:lang w:val="en-US"/>
              </w:rPr>
              <w:t>n</w:t>
            </w:r>
          </w:p>
          <w:p w14:paraId="57A7F811" w14:textId="77777777" w:rsidR="00E97396" w:rsidRPr="008915E2" w:rsidRDefault="00E97396" w:rsidP="00E97396">
            <w:pPr>
              <w:spacing w:after="0" w:line="240" w:lineRule="auto"/>
              <w:jc w:val="both"/>
              <w:rPr>
                <w:rFonts w:cs="Arial"/>
                <w:lang w:val="en-US"/>
              </w:rPr>
            </w:pPr>
          </w:p>
          <w:p w14:paraId="61E491F2" w14:textId="3980AF5E" w:rsidR="00E97396" w:rsidRPr="008915E2" w:rsidRDefault="00E97396" w:rsidP="00E97396">
            <w:pPr>
              <w:spacing w:after="0" w:line="240" w:lineRule="auto"/>
              <w:jc w:val="both"/>
              <w:rPr>
                <w:rFonts w:cs="Arial"/>
                <w:lang w:val="en-US"/>
              </w:rPr>
            </w:pPr>
            <w:r w:rsidRPr="008915E2">
              <w:rPr>
                <w:rFonts w:cs="Arial"/>
                <w:lang w:val="en-US"/>
              </w:rPr>
              <w:t>2.Process Manager</w:t>
            </w:r>
          </w:p>
          <w:p w14:paraId="18BFCEBA" w14:textId="77777777" w:rsidR="00E97396" w:rsidRPr="008915E2" w:rsidRDefault="00E97396" w:rsidP="00E97396">
            <w:pPr>
              <w:spacing w:after="0" w:line="240" w:lineRule="auto"/>
              <w:jc w:val="both"/>
              <w:rPr>
                <w:rFonts w:cs="Arial"/>
                <w:lang w:val="en-US"/>
              </w:rPr>
            </w:pPr>
            <w:r w:rsidRPr="008915E2">
              <w:rPr>
                <w:rFonts w:cs="Arial"/>
                <w:lang w:val="en-US"/>
              </w:rPr>
              <w:t xml:space="preserve">         Administración de </w:t>
            </w:r>
            <w:proofErr w:type="spellStart"/>
            <w:r w:rsidRPr="008915E2">
              <w:rPr>
                <w:rFonts w:cs="Arial"/>
                <w:lang w:val="en-US"/>
              </w:rPr>
              <w:t>proyectos</w:t>
            </w:r>
            <w:proofErr w:type="spellEnd"/>
          </w:p>
          <w:p w14:paraId="116A78EF" w14:textId="77777777" w:rsidR="00E97396" w:rsidRPr="008915E2" w:rsidRDefault="00E97396" w:rsidP="00E97396">
            <w:pPr>
              <w:spacing w:after="0" w:line="240" w:lineRule="auto"/>
              <w:jc w:val="both"/>
              <w:rPr>
                <w:rFonts w:cs="Arial"/>
                <w:lang w:val="en-US"/>
              </w:rPr>
            </w:pPr>
            <w:r w:rsidRPr="008915E2">
              <w:rPr>
                <w:rFonts w:cs="Arial"/>
                <w:lang w:val="en-US"/>
              </w:rPr>
              <w:t xml:space="preserve">         ITIL V4 Foundations</w:t>
            </w:r>
          </w:p>
          <w:p w14:paraId="3CAE279D" w14:textId="77777777" w:rsidR="00E97396" w:rsidRPr="00704A0A" w:rsidRDefault="00E97396" w:rsidP="00E97396">
            <w:pPr>
              <w:spacing w:after="0" w:line="240" w:lineRule="auto"/>
              <w:jc w:val="both"/>
              <w:rPr>
                <w:rFonts w:cs="Arial"/>
              </w:rPr>
            </w:pPr>
            <w:r w:rsidRPr="008915E2">
              <w:rPr>
                <w:rFonts w:cs="Arial"/>
                <w:lang w:val="en-US"/>
              </w:rPr>
              <w:t xml:space="preserve">         </w:t>
            </w:r>
            <w:r w:rsidRPr="00704A0A">
              <w:rPr>
                <w:rFonts w:cs="Arial"/>
              </w:rPr>
              <w:t xml:space="preserve">DevOps </w:t>
            </w:r>
            <w:proofErr w:type="spellStart"/>
            <w:r w:rsidRPr="00704A0A">
              <w:rPr>
                <w:rFonts w:cs="Arial"/>
              </w:rPr>
              <w:t>Fundation</w:t>
            </w:r>
            <w:proofErr w:type="spellEnd"/>
          </w:p>
          <w:p w14:paraId="0032941F" w14:textId="77777777" w:rsidR="00E97396" w:rsidRPr="00704A0A" w:rsidRDefault="00E97396" w:rsidP="00E97396">
            <w:pPr>
              <w:spacing w:after="0" w:line="240" w:lineRule="auto"/>
              <w:jc w:val="both"/>
              <w:rPr>
                <w:rFonts w:cs="Arial"/>
              </w:rPr>
            </w:pPr>
          </w:p>
          <w:p w14:paraId="2F6913D3" w14:textId="77777777" w:rsidR="00E97396" w:rsidRPr="00704A0A" w:rsidRDefault="00E97396" w:rsidP="00E97396">
            <w:pPr>
              <w:spacing w:after="0" w:line="240" w:lineRule="auto"/>
              <w:jc w:val="both"/>
              <w:rPr>
                <w:rFonts w:cs="Arial"/>
              </w:rPr>
            </w:pPr>
            <w:r w:rsidRPr="00704A0A">
              <w:rPr>
                <w:rFonts w:cs="Arial"/>
              </w:rPr>
              <w:t>3. Arquitecto de Soluciones tecnológicas</w:t>
            </w:r>
          </w:p>
          <w:p w14:paraId="6D2A3FB9" w14:textId="77777777" w:rsidR="00E97396" w:rsidRPr="00704A0A" w:rsidRDefault="00E97396" w:rsidP="00E97396">
            <w:pPr>
              <w:spacing w:after="0" w:line="240" w:lineRule="auto"/>
              <w:jc w:val="both"/>
              <w:rPr>
                <w:rFonts w:cs="Arial"/>
                <w:lang w:val="en-US"/>
              </w:rPr>
            </w:pPr>
            <w:r w:rsidRPr="00704A0A">
              <w:rPr>
                <w:rFonts w:cs="Arial"/>
              </w:rPr>
              <w:t xml:space="preserve">        </w:t>
            </w:r>
            <w:r w:rsidRPr="00704A0A">
              <w:rPr>
                <w:rFonts w:cs="Arial"/>
                <w:lang w:val="en-US"/>
              </w:rPr>
              <w:t>Scrum Master</w:t>
            </w:r>
          </w:p>
          <w:p w14:paraId="08DB7BAB" w14:textId="77777777" w:rsidR="00E97396" w:rsidRPr="00704A0A" w:rsidRDefault="00E97396" w:rsidP="00E97396">
            <w:pPr>
              <w:spacing w:after="0" w:line="240" w:lineRule="auto"/>
              <w:jc w:val="both"/>
              <w:rPr>
                <w:rFonts w:cs="Arial"/>
                <w:lang w:val="en-US"/>
              </w:rPr>
            </w:pPr>
            <w:r w:rsidRPr="00704A0A">
              <w:rPr>
                <w:rFonts w:cs="Arial"/>
                <w:lang w:val="en-US"/>
              </w:rPr>
              <w:lastRenderedPageBreak/>
              <w:t xml:space="preserve">        DevOps Foundation</w:t>
            </w:r>
          </w:p>
          <w:p w14:paraId="67241254" w14:textId="77777777" w:rsidR="00E97396" w:rsidRPr="00704A0A" w:rsidRDefault="00E97396" w:rsidP="00E97396">
            <w:pPr>
              <w:spacing w:after="0" w:line="240" w:lineRule="auto"/>
              <w:jc w:val="both"/>
              <w:rPr>
                <w:rFonts w:cs="Arial"/>
                <w:lang w:val="en-US"/>
              </w:rPr>
            </w:pPr>
            <w:r w:rsidRPr="00704A0A">
              <w:rPr>
                <w:rFonts w:cs="Arial"/>
                <w:lang w:val="en-US"/>
              </w:rPr>
              <w:t xml:space="preserve">        TOGAF 9 Foundation</w:t>
            </w:r>
          </w:p>
          <w:p w14:paraId="6DE01E18" w14:textId="77777777" w:rsidR="00E97396" w:rsidRPr="00704A0A" w:rsidRDefault="00E97396" w:rsidP="00E97396">
            <w:pPr>
              <w:spacing w:after="0" w:line="240" w:lineRule="auto"/>
              <w:jc w:val="both"/>
              <w:rPr>
                <w:rFonts w:cs="Arial"/>
                <w:lang w:val="en-US"/>
              </w:rPr>
            </w:pPr>
          </w:p>
          <w:p w14:paraId="49EF690B" w14:textId="77777777" w:rsidR="00E97396" w:rsidRPr="00704A0A" w:rsidRDefault="00E97396" w:rsidP="00E97396">
            <w:pPr>
              <w:spacing w:after="0" w:line="240" w:lineRule="auto"/>
              <w:jc w:val="both"/>
              <w:rPr>
                <w:rFonts w:cs="Arial"/>
                <w:lang w:val="en-US"/>
              </w:rPr>
            </w:pPr>
            <w:r w:rsidRPr="00704A0A">
              <w:rPr>
                <w:rFonts w:cs="Arial"/>
                <w:lang w:val="en-US"/>
              </w:rPr>
              <w:t xml:space="preserve">4. </w:t>
            </w:r>
            <w:proofErr w:type="spellStart"/>
            <w:r w:rsidRPr="00704A0A">
              <w:rPr>
                <w:rFonts w:cs="Arial"/>
                <w:lang w:val="en-US"/>
              </w:rPr>
              <w:t>Ingeniero</w:t>
            </w:r>
            <w:proofErr w:type="spellEnd"/>
            <w:r w:rsidRPr="00704A0A">
              <w:rPr>
                <w:rFonts w:cs="Arial"/>
                <w:lang w:val="en-US"/>
              </w:rPr>
              <w:t xml:space="preserve"> de </w:t>
            </w:r>
            <w:proofErr w:type="spellStart"/>
            <w:r w:rsidRPr="00704A0A">
              <w:rPr>
                <w:rFonts w:cs="Arial"/>
                <w:lang w:val="en-US"/>
              </w:rPr>
              <w:t>Pruebas</w:t>
            </w:r>
            <w:proofErr w:type="spellEnd"/>
          </w:p>
          <w:p w14:paraId="009D9B40" w14:textId="43693008" w:rsidR="00E97396" w:rsidRPr="00704A0A" w:rsidRDefault="00E97396" w:rsidP="00E97396">
            <w:pPr>
              <w:spacing w:after="0" w:line="240" w:lineRule="auto"/>
              <w:jc w:val="both"/>
              <w:rPr>
                <w:rFonts w:cs="Arial"/>
                <w:lang w:val="en-US"/>
              </w:rPr>
            </w:pPr>
            <w:r w:rsidRPr="00704A0A">
              <w:rPr>
                <w:rFonts w:cs="Arial"/>
                <w:lang w:val="en-US"/>
              </w:rPr>
              <w:t xml:space="preserve">        </w:t>
            </w:r>
            <w:r w:rsidR="00AD1146">
              <w:rPr>
                <w:rFonts w:cs="Arial"/>
                <w:lang w:val="en-US"/>
              </w:rPr>
              <w:t xml:space="preserve"> </w:t>
            </w:r>
            <w:r w:rsidRPr="00704A0A">
              <w:rPr>
                <w:rFonts w:cs="Arial"/>
                <w:lang w:val="en-US"/>
              </w:rPr>
              <w:t>Scrum Master</w:t>
            </w:r>
          </w:p>
          <w:p w14:paraId="395987F8" w14:textId="64B89E20" w:rsidR="00E97396" w:rsidRPr="00704A0A" w:rsidRDefault="00E97396" w:rsidP="00E97396">
            <w:pPr>
              <w:spacing w:after="0" w:line="240" w:lineRule="auto"/>
              <w:jc w:val="both"/>
              <w:rPr>
                <w:rFonts w:cs="Arial"/>
                <w:lang w:val="en-US"/>
              </w:rPr>
            </w:pPr>
            <w:r w:rsidRPr="00704A0A">
              <w:rPr>
                <w:rFonts w:cs="Arial"/>
                <w:lang w:val="en-US"/>
              </w:rPr>
              <w:t xml:space="preserve">         ISTQB </w:t>
            </w:r>
            <w:r w:rsidR="00AD1146">
              <w:rPr>
                <w:rFonts w:cs="Arial"/>
                <w:lang w:val="en-US"/>
              </w:rPr>
              <w:t>Advanced</w:t>
            </w:r>
            <w:r w:rsidRPr="00704A0A">
              <w:rPr>
                <w:rFonts w:cs="Arial"/>
                <w:lang w:val="en-US"/>
              </w:rPr>
              <w:t xml:space="preserve"> level </w:t>
            </w:r>
          </w:p>
          <w:p w14:paraId="3AC204E5" w14:textId="77777777" w:rsidR="00E97396" w:rsidRPr="00704A0A" w:rsidRDefault="00E97396" w:rsidP="00E97396">
            <w:pPr>
              <w:spacing w:after="0" w:line="240" w:lineRule="auto"/>
              <w:jc w:val="both"/>
              <w:rPr>
                <w:rFonts w:cs="Arial"/>
                <w:lang w:val="en-US"/>
              </w:rPr>
            </w:pPr>
            <w:r w:rsidRPr="00704A0A">
              <w:rPr>
                <w:rFonts w:cs="Arial"/>
                <w:lang w:val="en-US"/>
              </w:rPr>
              <w:t xml:space="preserve">         DevOps Foundation</w:t>
            </w:r>
          </w:p>
          <w:p w14:paraId="4042954A" w14:textId="77777777" w:rsidR="00E97396" w:rsidRPr="00704A0A" w:rsidRDefault="00E97396" w:rsidP="00E97396">
            <w:pPr>
              <w:spacing w:after="0" w:line="240" w:lineRule="auto"/>
              <w:jc w:val="both"/>
              <w:rPr>
                <w:rFonts w:cs="Arial"/>
                <w:lang w:val="en-US"/>
              </w:rPr>
            </w:pPr>
          </w:p>
          <w:p w14:paraId="55661864" w14:textId="77777777" w:rsidR="00E97396" w:rsidRPr="00704A0A" w:rsidRDefault="00E97396" w:rsidP="00E97396">
            <w:pPr>
              <w:spacing w:after="0" w:line="240" w:lineRule="auto"/>
              <w:jc w:val="both"/>
              <w:rPr>
                <w:rFonts w:cs="Arial"/>
              </w:rPr>
            </w:pPr>
            <w:r w:rsidRPr="00704A0A">
              <w:rPr>
                <w:rFonts w:cs="Arial"/>
              </w:rPr>
              <w:t>5. Analista</w:t>
            </w:r>
          </w:p>
          <w:p w14:paraId="48C28C5E" w14:textId="77777777" w:rsidR="00E97396" w:rsidRPr="00704A0A" w:rsidRDefault="00E97396" w:rsidP="00E97396">
            <w:pPr>
              <w:spacing w:after="0" w:line="240" w:lineRule="auto"/>
              <w:jc w:val="both"/>
              <w:rPr>
                <w:rFonts w:cs="Arial"/>
              </w:rPr>
            </w:pPr>
            <w:r w:rsidRPr="00704A0A">
              <w:rPr>
                <w:rFonts w:cs="Arial"/>
              </w:rPr>
              <w:t xml:space="preserve">         Scrum Master</w:t>
            </w:r>
          </w:p>
          <w:p w14:paraId="6A8FDC65" w14:textId="77777777" w:rsidR="00E97396" w:rsidRPr="00704A0A" w:rsidRDefault="00E97396" w:rsidP="00E97396">
            <w:pPr>
              <w:spacing w:after="0" w:line="240" w:lineRule="auto"/>
              <w:jc w:val="both"/>
              <w:rPr>
                <w:rFonts w:cs="Arial"/>
              </w:rPr>
            </w:pPr>
            <w:r w:rsidRPr="00704A0A">
              <w:rPr>
                <w:rFonts w:cs="Arial"/>
              </w:rPr>
              <w:t xml:space="preserve">         Analista de Sistemas</w:t>
            </w:r>
          </w:p>
          <w:p w14:paraId="2C06FE43" w14:textId="77777777" w:rsidR="00E97396" w:rsidRPr="00704A0A" w:rsidRDefault="00E97396" w:rsidP="00E97396">
            <w:pPr>
              <w:spacing w:after="0" w:line="240" w:lineRule="auto"/>
              <w:jc w:val="both"/>
              <w:rPr>
                <w:rFonts w:cs="Arial"/>
              </w:rPr>
            </w:pPr>
            <w:r w:rsidRPr="00704A0A">
              <w:rPr>
                <w:rFonts w:cs="Arial"/>
              </w:rPr>
              <w:t xml:space="preserve">         Design Thinking</w:t>
            </w:r>
          </w:p>
          <w:p w14:paraId="23551593" w14:textId="77777777" w:rsidR="00E97396" w:rsidRPr="00704A0A" w:rsidRDefault="00E97396" w:rsidP="00E97396">
            <w:pPr>
              <w:spacing w:after="0" w:line="240" w:lineRule="auto"/>
              <w:jc w:val="both"/>
              <w:rPr>
                <w:rFonts w:cs="Arial"/>
              </w:rPr>
            </w:pPr>
          </w:p>
          <w:p w14:paraId="12297BF3" w14:textId="77777777" w:rsidR="00E97396" w:rsidRPr="00704A0A" w:rsidRDefault="00E97396" w:rsidP="00E97396">
            <w:pPr>
              <w:spacing w:after="0" w:line="240" w:lineRule="auto"/>
              <w:jc w:val="both"/>
              <w:rPr>
                <w:rFonts w:cs="Arial"/>
              </w:rPr>
            </w:pPr>
            <w:r w:rsidRPr="00704A0A">
              <w:rPr>
                <w:rFonts w:cs="Arial"/>
              </w:rPr>
              <w:t>6. Especialista en aseguramiento de la calidad de software</w:t>
            </w:r>
          </w:p>
          <w:p w14:paraId="5C84E10F" w14:textId="77777777" w:rsidR="00E97396" w:rsidRPr="00704A0A" w:rsidRDefault="00E97396" w:rsidP="00E97396">
            <w:pPr>
              <w:spacing w:after="0" w:line="240" w:lineRule="auto"/>
              <w:jc w:val="both"/>
              <w:rPr>
                <w:rFonts w:cs="Arial"/>
                <w:lang w:val="en-US"/>
              </w:rPr>
            </w:pPr>
            <w:r w:rsidRPr="00704A0A">
              <w:rPr>
                <w:rFonts w:cs="Arial"/>
              </w:rPr>
              <w:t xml:space="preserve">          </w:t>
            </w:r>
            <w:r w:rsidRPr="00704A0A">
              <w:rPr>
                <w:rFonts w:cs="Arial"/>
                <w:lang w:val="en-US"/>
              </w:rPr>
              <w:t>Scrum Master</w:t>
            </w:r>
          </w:p>
          <w:p w14:paraId="70BAD6BC" w14:textId="77777777" w:rsidR="00E97396" w:rsidRPr="00704A0A" w:rsidRDefault="00E97396" w:rsidP="00E97396">
            <w:pPr>
              <w:spacing w:after="0" w:line="240" w:lineRule="auto"/>
              <w:jc w:val="both"/>
              <w:rPr>
                <w:rFonts w:cs="Arial"/>
                <w:lang w:val="en-US"/>
              </w:rPr>
            </w:pPr>
            <w:r w:rsidRPr="00704A0A">
              <w:rPr>
                <w:rFonts w:cs="Arial"/>
                <w:lang w:val="en-US"/>
              </w:rPr>
              <w:t xml:space="preserve">          ISTQB Foundation Level</w:t>
            </w:r>
          </w:p>
          <w:p w14:paraId="4ACCE5C7" w14:textId="77777777" w:rsidR="00E97396" w:rsidRPr="00704A0A" w:rsidRDefault="00E97396" w:rsidP="00E97396">
            <w:pPr>
              <w:spacing w:after="0" w:line="240" w:lineRule="auto"/>
              <w:jc w:val="both"/>
              <w:rPr>
                <w:rFonts w:cs="Arial"/>
                <w:lang w:val="en-US"/>
              </w:rPr>
            </w:pPr>
            <w:r w:rsidRPr="00704A0A">
              <w:rPr>
                <w:rFonts w:cs="Arial"/>
                <w:lang w:val="en-US"/>
              </w:rPr>
              <w:t xml:space="preserve">          DevOps Foundation</w:t>
            </w:r>
          </w:p>
          <w:p w14:paraId="3197EA52" w14:textId="77777777" w:rsidR="00E97396" w:rsidRPr="00704A0A" w:rsidRDefault="00E97396" w:rsidP="00E97396">
            <w:pPr>
              <w:spacing w:after="0" w:line="240" w:lineRule="auto"/>
              <w:jc w:val="both"/>
              <w:rPr>
                <w:rFonts w:cs="Arial"/>
                <w:lang w:val="en-US"/>
              </w:rPr>
            </w:pPr>
          </w:p>
          <w:p w14:paraId="2C051C43" w14:textId="77777777" w:rsidR="00E97396" w:rsidRPr="00704A0A" w:rsidRDefault="00E97396" w:rsidP="00E97396">
            <w:pPr>
              <w:spacing w:after="0" w:line="240" w:lineRule="auto"/>
              <w:jc w:val="both"/>
              <w:rPr>
                <w:rFonts w:cs="Arial"/>
              </w:rPr>
            </w:pPr>
            <w:r w:rsidRPr="00704A0A">
              <w:rPr>
                <w:rFonts w:cs="Arial"/>
              </w:rPr>
              <w:t>Los Certificados deberán estar vigentes y haber sido emitidos por una Institución reconocida, firmados por el representante legal.</w:t>
            </w:r>
          </w:p>
          <w:p w14:paraId="5B1A1353" w14:textId="77777777" w:rsidR="00E97396" w:rsidRPr="00704A0A" w:rsidRDefault="00E97396" w:rsidP="00E97396">
            <w:pPr>
              <w:spacing w:after="0" w:line="240" w:lineRule="auto"/>
              <w:jc w:val="both"/>
              <w:rPr>
                <w:rFonts w:cs="Arial"/>
              </w:rPr>
            </w:pPr>
          </w:p>
          <w:p w14:paraId="126440F4" w14:textId="65C6745A" w:rsidR="00E97396" w:rsidRPr="00704A0A" w:rsidRDefault="00E97396" w:rsidP="00E97396">
            <w:pPr>
              <w:spacing w:after="0" w:line="240" w:lineRule="auto"/>
              <w:jc w:val="both"/>
              <w:rPr>
                <w:rFonts w:cs="Arial"/>
              </w:rPr>
            </w:pPr>
            <w:r w:rsidRPr="00704A0A">
              <w:rPr>
                <w:rFonts w:cs="Arial"/>
              </w:rPr>
              <w:t>El Licitante deberá presentar un escrito, en el que avale que recurso propuesto tiene el dominio de las herramientas antes solicitadas.</w:t>
            </w:r>
          </w:p>
          <w:p w14:paraId="2B1C9667" w14:textId="77777777" w:rsidR="00E97396" w:rsidRPr="00704A0A" w:rsidRDefault="00E97396" w:rsidP="00E97396">
            <w:pPr>
              <w:spacing w:after="0" w:line="240" w:lineRule="auto"/>
              <w:jc w:val="both"/>
              <w:rPr>
                <w:rFonts w:cs="Arial"/>
              </w:rPr>
            </w:pPr>
          </w:p>
          <w:p w14:paraId="6932DDBC" w14:textId="7B88BDDD" w:rsidR="00E97396" w:rsidRDefault="00E97396" w:rsidP="00E97396">
            <w:pPr>
              <w:spacing w:after="0" w:line="240" w:lineRule="auto"/>
              <w:jc w:val="both"/>
              <w:rPr>
                <w:rFonts w:cs="Arial"/>
                <w:lang w:val="es-ES" w:eastAsia="es-ES"/>
              </w:rPr>
            </w:pPr>
            <w:r w:rsidRPr="00704A0A">
              <w:rPr>
                <w:rFonts w:cs="Arial"/>
                <w:lang w:val="es-ES" w:eastAsia="es-ES"/>
              </w:rPr>
              <w:t>Nota: Para cada recurso presentado se deberá adjuntar la documentación requerida para fines de la evaluación correspondiente, los documentos que demuestren que el recurso está contratado por la empresa, para lo cual será acreditado con el contrato individual de trabajo, el alta ante el IMSS, así como copia del último pago de cuotas obrero-patronales donde se muestre el nombre del recurso</w:t>
            </w:r>
            <w:r w:rsidR="00C81B43">
              <w:rPr>
                <w:rFonts w:cs="Arial"/>
                <w:lang w:val="es-ES" w:eastAsia="es-ES"/>
              </w:rPr>
              <w:t>, c</w:t>
            </w:r>
            <w:r w:rsidR="00C81B43" w:rsidRPr="00F05702">
              <w:rPr>
                <w:rFonts w:cs="Arial"/>
              </w:rPr>
              <w:t>arta en hoja membretada de la Empresa firmada por su representante legal en la que manifieste que es el único patrón de los recursos humanos propuestos y que se compromete a mantenerlo de esta manera durante la vigencia del contrato</w:t>
            </w:r>
            <w:r w:rsidR="00C81B43">
              <w:rPr>
                <w:rFonts w:cs="Arial"/>
              </w:rPr>
              <w:t>.</w:t>
            </w:r>
          </w:p>
          <w:p w14:paraId="1965DE58" w14:textId="77777777" w:rsidR="0076512D" w:rsidRDefault="0076512D" w:rsidP="00E97396">
            <w:pPr>
              <w:spacing w:after="0" w:line="240" w:lineRule="auto"/>
              <w:jc w:val="both"/>
              <w:rPr>
                <w:rFonts w:cs="Arial"/>
              </w:rPr>
            </w:pPr>
          </w:p>
          <w:p w14:paraId="2F952661" w14:textId="02C2A505" w:rsidR="0076512D" w:rsidRPr="003F5E7A" w:rsidRDefault="0076512D" w:rsidP="00E97396">
            <w:pPr>
              <w:spacing w:after="0" w:line="240" w:lineRule="auto"/>
              <w:jc w:val="both"/>
              <w:rPr>
                <w:rFonts w:cs="Arial"/>
              </w:rPr>
            </w:pPr>
          </w:p>
        </w:tc>
        <w:tc>
          <w:tcPr>
            <w:tcW w:w="3211" w:type="dxa"/>
            <w:gridSpan w:val="2"/>
          </w:tcPr>
          <w:p w14:paraId="00415BC1" w14:textId="6E9AEE35" w:rsidR="00E97396" w:rsidRPr="00704A0A" w:rsidRDefault="00E97396" w:rsidP="00E97396">
            <w:pPr>
              <w:spacing w:after="0" w:line="240" w:lineRule="auto"/>
              <w:jc w:val="both"/>
              <w:rPr>
                <w:rFonts w:cs="Arial"/>
                <w:lang w:val="es-ES" w:eastAsia="es-ES"/>
              </w:rPr>
            </w:pPr>
            <w:r w:rsidRPr="00704A0A">
              <w:rPr>
                <w:rFonts w:cs="Arial"/>
                <w:lang w:val="es-ES" w:eastAsia="es-ES"/>
              </w:rPr>
              <w:lastRenderedPageBreak/>
              <w:t xml:space="preserve">Se otorgarán en total de </w:t>
            </w:r>
            <w:r w:rsidR="00FD247B" w:rsidRPr="00FD247B">
              <w:rPr>
                <w:rFonts w:cs="Arial"/>
                <w:b/>
                <w:bCs/>
                <w:lang w:val="es-ES" w:eastAsia="es-ES"/>
              </w:rPr>
              <w:t>2.4</w:t>
            </w:r>
            <w:r w:rsidRPr="00704A0A">
              <w:rPr>
                <w:rFonts w:cs="Arial"/>
                <w:lang w:val="es-ES" w:eastAsia="es-ES"/>
              </w:rPr>
              <w:t xml:space="preserve"> puntos por este subrubro en caso de que los 6 recursos listados acrediten las tres certificaciones indicadas para cada uno de ellos. </w:t>
            </w:r>
          </w:p>
          <w:p w14:paraId="6669B1A9" w14:textId="77777777" w:rsidR="00E97396" w:rsidRPr="00704A0A" w:rsidRDefault="00E97396" w:rsidP="00E97396">
            <w:pPr>
              <w:spacing w:after="0" w:line="240" w:lineRule="auto"/>
              <w:jc w:val="both"/>
              <w:rPr>
                <w:rFonts w:cs="Arial"/>
                <w:lang w:val="es-ES" w:eastAsia="es-ES"/>
              </w:rPr>
            </w:pPr>
            <w:r w:rsidRPr="00704A0A">
              <w:rPr>
                <w:rFonts w:cs="Arial"/>
                <w:lang w:val="es-ES" w:eastAsia="es-ES"/>
              </w:rPr>
              <w:t xml:space="preserve"> </w:t>
            </w:r>
          </w:p>
          <w:p w14:paraId="7FD19A38" w14:textId="77777777" w:rsidR="00E97396" w:rsidRPr="00704A0A" w:rsidRDefault="00E97396" w:rsidP="00E97396">
            <w:pPr>
              <w:spacing w:after="0" w:line="240" w:lineRule="auto"/>
              <w:jc w:val="both"/>
              <w:rPr>
                <w:rFonts w:cs="Arial"/>
                <w:lang w:val="es-ES" w:eastAsia="es-ES"/>
              </w:rPr>
            </w:pPr>
            <w:r w:rsidRPr="00704A0A">
              <w:rPr>
                <w:rFonts w:cs="Arial"/>
                <w:lang w:val="es-ES" w:eastAsia="es-ES"/>
              </w:rPr>
              <w:t>Todos los documentos necesarios para que el licitante acredite los aspectos a que se refiere este rubro, deberán ser presentados en idioma español, en caso contrario deberán acompañar su traducción simple a dicho idioma. De no ser atendida esta indicación no serán considerados para el otorgamiento de puntos</w:t>
            </w:r>
          </w:p>
          <w:p w14:paraId="271653A0" w14:textId="77777777" w:rsidR="00E97396" w:rsidRPr="00704A0A" w:rsidRDefault="00E97396" w:rsidP="00E97396">
            <w:pPr>
              <w:spacing w:after="0" w:line="240" w:lineRule="auto"/>
              <w:jc w:val="both"/>
              <w:rPr>
                <w:rFonts w:cs="Arial"/>
                <w:lang w:val="es-ES" w:eastAsia="es-ES"/>
              </w:rPr>
            </w:pPr>
          </w:p>
          <w:p w14:paraId="1E92EF94" w14:textId="0DD4B188" w:rsidR="00E97396" w:rsidRPr="00704A0A" w:rsidRDefault="00E97396" w:rsidP="00E97396">
            <w:pPr>
              <w:spacing w:after="0" w:line="240" w:lineRule="auto"/>
              <w:jc w:val="both"/>
              <w:rPr>
                <w:rFonts w:cs="Arial"/>
                <w:lang w:val="es-ES" w:eastAsia="es-ES"/>
              </w:rPr>
            </w:pPr>
            <w:r w:rsidRPr="00704A0A">
              <w:rPr>
                <w:rFonts w:cs="Arial"/>
                <w:lang w:val="es-ES" w:eastAsia="es-ES"/>
              </w:rPr>
              <w:lastRenderedPageBreak/>
              <w:t xml:space="preserve">Para cada uno de los perfiles mencionados (6), se otorgarán </w:t>
            </w:r>
            <w:r w:rsidR="00FD247B" w:rsidRPr="00FD247B">
              <w:rPr>
                <w:rFonts w:cs="Arial"/>
                <w:b/>
                <w:bCs/>
                <w:lang w:val="es-ES" w:eastAsia="es-ES"/>
              </w:rPr>
              <w:t>.4</w:t>
            </w:r>
            <w:r w:rsidRPr="00704A0A">
              <w:rPr>
                <w:rFonts w:cs="Arial"/>
                <w:lang w:val="es-ES" w:eastAsia="es-ES"/>
              </w:rPr>
              <w:t xml:space="preserve"> puntos máximo</w:t>
            </w:r>
          </w:p>
          <w:p w14:paraId="05FDBB10" w14:textId="77777777" w:rsidR="00E97396" w:rsidRPr="00704A0A" w:rsidRDefault="00E97396" w:rsidP="00E97396">
            <w:pPr>
              <w:spacing w:after="0" w:line="240" w:lineRule="auto"/>
              <w:jc w:val="both"/>
              <w:rPr>
                <w:rFonts w:cs="Arial"/>
                <w:lang w:val="es-ES" w:eastAsia="es-ES"/>
              </w:rPr>
            </w:pPr>
          </w:p>
          <w:p w14:paraId="71FE146D" w14:textId="12670425" w:rsidR="00E97396" w:rsidRPr="00704A0A" w:rsidRDefault="00E97396" w:rsidP="00E97396">
            <w:pPr>
              <w:spacing w:after="0" w:line="240" w:lineRule="auto"/>
              <w:jc w:val="both"/>
              <w:rPr>
                <w:rFonts w:cs="Arial"/>
                <w:color w:val="000000" w:themeColor="text1"/>
                <w:lang w:val="es-ES" w:eastAsia="es-ES"/>
              </w:rPr>
            </w:pPr>
            <w:r w:rsidRPr="00704A0A">
              <w:rPr>
                <w:rFonts w:cs="Arial"/>
                <w:color w:val="000000" w:themeColor="text1"/>
                <w:lang w:val="es-ES" w:eastAsia="es-ES"/>
              </w:rPr>
              <w:t>En caso de que el recurso presente 3 certificados se otorgarán</w:t>
            </w:r>
            <w:r w:rsidR="00FD247B">
              <w:rPr>
                <w:rFonts w:cs="Arial"/>
                <w:color w:val="000000" w:themeColor="text1"/>
                <w:lang w:val="es-ES" w:eastAsia="es-ES"/>
              </w:rPr>
              <w:t xml:space="preserve"> </w:t>
            </w:r>
            <w:r w:rsidR="00FD247B" w:rsidRPr="00FD247B">
              <w:rPr>
                <w:rFonts w:cs="Arial"/>
                <w:b/>
                <w:bCs/>
                <w:color w:val="000000" w:themeColor="text1"/>
                <w:lang w:val="es-ES" w:eastAsia="es-ES"/>
              </w:rPr>
              <w:t>.</w:t>
            </w:r>
            <w:r w:rsidR="00FD247B">
              <w:rPr>
                <w:rFonts w:cs="Arial"/>
                <w:b/>
                <w:bCs/>
                <w:color w:val="000000" w:themeColor="text1"/>
                <w:lang w:val="es-ES" w:eastAsia="es-ES"/>
              </w:rPr>
              <w:t>4</w:t>
            </w:r>
            <w:r w:rsidRPr="00704A0A">
              <w:rPr>
                <w:rFonts w:cs="Arial"/>
                <w:color w:val="000000" w:themeColor="text1"/>
                <w:lang w:val="es-ES" w:eastAsia="es-ES"/>
              </w:rPr>
              <w:t xml:space="preserve"> puntos.</w:t>
            </w:r>
          </w:p>
          <w:p w14:paraId="3B627B9B" w14:textId="77777777" w:rsidR="00E97396" w:rsidRPr="00704A0A" w:rsidRDefault="00E97396" w:rsidP="00E97396">
            <w:pPr>
              <w:spacing w:after="0" w:line="240" w:lineRule="auto"/>
              <w:jc w:val="both"/>
              <w:rPr>
                <w:rFonts w:cs="Arial"/>
                <w:color w:val="000000" w:themeColor="text1"/>
                <w:lang w:val="es-ES" w:eastAsia="es-ES"/>
              </w:rPr>
            </w:pPr>
          </w:p>
          <w:p w14:paraId="4C2CB343" w14:textId="7654F7E6" w:rsidR="00E97396" w:rsidRPr="00704A0A" w:rsidRDefault="00E97396" w:rsidP="00E97396">
            <w:pPr>
              <w:spacing w:after="0" w:line="240" w:lineRule="auto"/>
              <w:jc w:val="both"/>
              <w:rPr>
                <w:rFonts w:cs="Arial"/>
                <w:color w:val="000000" w:themeColor="text1"/>
                <w:lang w:val="es-ES" w:eastAsia="es-ES"/>
              </w:rPr>
            </w:pPr>
            <w:r w:rsidRPr="00704A0A">
              <w:rPr>
                <w:rFonts w:cs="Arial"/>
                <w:color w:val="000000" w:themeColor="text1"/>
                <w:lang w:val="es-ES" w:eastAsia="es-ES"/>
              </w:rPr>
              <w:t xml:space="preserve">En caso de que el recurso presente </w:t>
            </w:r>
            <w:r>
              <w:rPr>
                <w:rFonts w:cs="Arial"/>
                <w:color w:val="000000" w:themeColor="text1"/>
                <w:lang w:val="es-ES" w:eastAsia="es-ES"/>
              </w:rPr>
              <w:t>2</w:t>
            </w:r>
            <w:r w:rsidRPr="00704A0A">
              <w:rPr>
                <w:rFonts w:cs="Arial"/>
                <w:color w:val="000000" w:themeColor="text1"/>
                <w:lang w:val="es-ES" w:eastAsia="es-ES"/>
              </w:rPr>
              <w:t xml:space="preserve"> certificados se otorgarán</w:t>
            </w:r>
            <w:r w:rsidR="00FD247B">
              <w:rPr>
                <w:rFonts w:cs="Arial"/>
                <w:color w:val="000000" w:themeColor="text1"/>
                <w:lang w:val="es-ES" w:eastAsia="es-ES"/>
              </w:rPr>
              <w:t xml:space="preserve"> </w:t>
            </w:r>
            <w:r w:rsidR="00FD247B" w:rsidRPr="00FD247B">
              <w:rPr>
                <w:rFonts w:cs="Arial"/>
                <w:b/>
                <w:bCs/>
                <w:color w:val="000000" w:themeColor="text1"/>
                <w:lang w:val="es-ES" w:eastAsia="es-ES"/>
              </w:rPr>
              <w:t>.25</w:t>
            </w:r>
            <w:r w:rsidRPr="00704A0A">
              <w:rPr>
                <w:rFonts w:cs="Arial"/>
                <w:color w:val="000000" w:themeColor="text1"/>
                <w:lang w:val="es-ES" w:eastAsia="es-ES"/>
              </w:rPr>
              <w:t xml:space="preserve"> puntos.</w:t>
            </w:r>
          </w:p>
          <w:p w14:paraId="69E5F5E4" w14:textId="77777777" w:rsidR="00E97396" w:rsidRPr="00704A0A" w:rsidRDefault="00E97396" w:rsidP="00E97396">
            <w:pPr>
              <w:spacing w:after="0" w:line="240" w:lineRule="auto"/>
              <w:jc w:val="both"/>
              <w:rPr>
                <w:rFonts w:cs="Arial"/>
                <w:color w:val="000000" w:themeColor="text1"/>
                <w:lang w:val="es-ES" w:eastAsia="es-ES"/>
              </w:rPr>
            </w:pPr>
          </w:p>
          <w:p w14:paraId="361722E4" w14:textId="7C92EF87" w:rsidR="00E97396" w:rsidRPr="00704A0A" w:rsidRDefault="00E97396" w:rsidP="00E97396">
            <w:pPr>
              <w:spacing w:after="0" w:line="240" w:lineRule="auto"/>
              <w:jc w:val="both"/>
              <w:rPr>
                <w:rFonts w:cs="Arial"/>
                <w:color w:val="000000" w:themeColor="text1"/>
                <w:lang w:val="es-ES" w:eastAsia="es-ES"/>
              </w:rPr>
            </w:pPr>
            <w:r w:rsidRPr="00704A0A">
              <w:rPr>
                <w:rFonts w:cs="Arial"/>
                <w:color w:val="000000" w:themeColor="text1"/>
                <w:lang w:val="es-ES" w:eastAsia="es-ES"/>
              </w:rPr>
              <w:t xml:space="preserve">En caso de que el recurso presente </w:t>
            </w:r>
            <w:r>
              <w:rPr>
                <w:rFonts w:cs="Arial"/>
                <w:color w:val="000000" w:themeColor="text1"/>
                <w:lang w:val="es-ES" w:eastAsia="es-ES"/>
              </w:rPr>
              <w:t>1</w:t>
            </w:r>
            <w:r w:rsidRPr="00704A0A">
              <w:rPr>
                <w:rFonts w:cs="Arial"/>
                <w:color w:val="000000" w:themeColor="text1"/>
                <w:lang w:val="es-ES" w:eastAsia="es-ES"/>
              </w:rPr>
              <w:t xml:space="preserve"> certificado se otorgarán </w:t>
            </w:r>
            <w:r w:rsidR="00FD247B" w:rsidRPr="00FD247B">
              <w:rPr>
                <w:rFonts w:cs="Arial"/>
                <w:b/>
                <w:bCs/>
                <w:color w:val="000000" w:themeColor="text1"/>
                <w:lang w:val="es-ES" w:eastAsia="es-ES"/>
              </w:rPr>
              <w:t>.12</w:t>
            </w:r>
            <w:r w:rsidRPr="00704A0A">
              <w:rPr>
                <w:rFonts w:cs="Arial"/>
                <w:color w:val="000000" w:themeColor="text1"/>
                <w:lang w:val="es-ES" w:eastAsia="es-ES"/>
              </w:rPr>
              <w:t xml:space="preserve"> puntos.</w:t>
            </w:r>
          </w:p>
          <w:p w14:paraId="30A2505B" w14:textId="77777777" w:rsidR="00E97396" w:rsidRPr="00704A0A" w:rsidRDefault="00E97396" w:rsidP="00E97396">
            <w:pPr>
              <w:spacing w:after="0" w:line="240" w:lineRule="auto"/>
              <w:jc w:val="both"/>
              <w:rPr>
                <w:rFonts w:cs="Arial"/>
                <w:color w:val="000000" w:themeColor="text1"/>
                <w:lang w:val="es-ES" w:eastAsia="es-ES"/>
              </w:rPr>
            </w:pPr>
          </w:p>
          <w:p w14:paraId="5DF1907E" w14:textId="77777777" w:rsidR="00E97396" w:rsidRPr="00704A0A" w:rsidRDefault="00E97396" w:rsidP="00E97396">
            <w:pPr>
              <w:spacing w:after="0" w:line="240" w:lineRule="auto"/>
              <w:jc w:val="both"/>
              <w:rPr>
                <w:rFonts w:cs="Arial"/>
                <w:lang w:val="es-ES" w:eastAsia="es-ES"/>
              </w:rPr>
            </w:pPr>
          </w:p>
          <w:p w14:paraId="16F54FF4" w14:textId="2309B28D" w:rsidR="00E97396" w:rsidRPr="003F5E7A" w:rsidRDefault="00E97396" w:rsidP="00E97396">
            <w:pPr>
              <w:spacing w:after="0" w:line="240" w:lineRule="auto"/>
              <w:jc w:val="both"/>
              <w:rPr>
                <w:rFonts w:cs="Arial"/>
                <w:lang w:val="es-ES" w:eastAsia="es-ES"/>
              </w:rPr>
            </w:pPr>
            <w:r w:rsidRPr="00704A0A">
              <w:rPr>
                <w:rFonts w:cs="Arial"/>
                <w:lang w:val="es-ES" w:eastAsia="es-ES"/>
              </w:rPr>
              <w:t xml:space="preserve">Si no presenta certificados se otorgarán </w:t>
            </w:r>
            <w:r w:rsidR="00FD247B" w:rsidRPr="00FD247B">
              <w:rPr>
                <w:rFonts w:cs="Arial"/>
                <w:b/>
                <w:bCs/>
                <w:lang w:val="es-ES" w:eastAsia="es-ES"/>
              </w:rPr>
              <w:t>0</w:t>
            </w:r>
            <w:r w:rsidRPr="00704A0A">
              <w:rPr>
                <w:rFonts w:cs="Arial"/>
                <w:lang w:val="es-ES" w:eastAsia="es-ES"/>
              </w:rPr>
              <w:t xml:space="preserve"> puntos</w:t>
            </w:r>
          </w:p>
        </w:tc>
      </w:tr>
      <w:tr w:rsidR="008E38BA" w:rsidRPr="003F5E7A" w14:paraId="3CEB3E2A" w14:textId="77777777" w:rsidTr="0050759C">
        <w:trPr>
          <w:trHeight w:val="470"/>
          <w:jc w:val="center"/>
        </w:trPr>
        <w:tc>
          <w:tcPr>
            <w:tcW w:w="6560" w:type="dxa"/>
            <w:gridSpan w:val="2"/>
            <w:shd w:val="clear" w:color="auto" w:fill="C00000"/>
            <w:vAlign w:val="center"/>
          </w:tcPr>
          <w:p w14:paraId="63277B97" w14:textId="4C05A40F" w:rsidR="008E38BA" w:rsidRPr="003F5E7A" w:rsidRDefault="008E38BA" w:rsidP="008E38BA">
            <w:pPr>
              <w:pStyle w:val="Sinespaciado"/>
              <w:jc w:val="both"/>
              <w:rPr>
                <w:rFonts w:cs="Arial"/>
                <w:b/>
                <w:caps/>
                <w:lang w:val="es-ES" w:eastAsia="es-ES"/>
              </w:rPr>
            </w:pPr>
            <w:r w:rsidRPr="003F5E7A">
              <w:rPr>
                <w:rFonts w:cs="Arial"/>
                <w:b/>
                <w:caps/>
                <w:lang w:val="es-ES" w:eastAsia="es-ES"/>
              </w:rPr>
              <w:lastRenderedPageBreak/>
              <w:t>SUBRUBRO I.B.- CAPACIDAD DE LOS RECURSOS ECONÓMICOS Y DE EQUIPAMIENTO</w:t>
            </w:r>
          </w:p>
        </w:tc>
        <w:tc>
          <w:tcPr>
            <w:tcW w:w="1372" w:type="dxa"/>
            <w:tcBorders>
              <w:right w:val="single" w:sz="4" w:space="0" w:color="auto"/>
            </w:tcBorders>
            <w:shd w:val="clear" w:color="auto" w:fill="C00000"/>
            <w:vAlign w:val="center"/>
          </w:tcPr>
          <w:p w14:paraId="7CBD2EDC" w14:textId="77777777" w:rsidR="008E38BA" w:rsidRPr="003F5E7A" w:rsidRDefault="008E38BA" w:rsidP="008E38BA">
            <w:pPr>
              <w:pStyle w:val="Sinespaciado"/>
              <w:rPr>
                <w:rFonts w:cs="Arial"/>
                <w:b/>
                <w:caps/>
                <w:color w:val="FFFFFF" w:themeColor="background1"/>
                <w:lang w:val="es-ES" w:eastAsia="es-ES"/>
              </w:rPr>
            </w:pPr>
            <w:r w:rsidRPr="003F5E7A">
              <w:rPr>
                <w:rFonts w:cs="Arial"/>
                <w:b/>
                <w:caps/>
                <w:color w:val="FFFFFF" w:themeColor="background1"/>
                <w:lang w:val="es-ES" w:eastAsia="es-ES"/>
              </w:rPr>
              <w:t>Total del subrubro</w:t>
            </w:r>
          </w:p>
        </w:tc>
        <w:tc>
          <w:tcPr>
            <w:tcW w:w="1839" w:type="dxa"/>
            <w:tcBorders>
              <w:left w:val="single" w:sz="4" w:space="0" w:color="auto"/>
            </w:tcBorders>
            <w:shd w:val="clear" w:color="auto" w:fill="C00000"/>
            <w:vAlign w:val="center"/>
          </w:tcPr>
          <w:p w14:paraId="00BBBA6B" w14:textId="414E428E" w:rsidR="008E38BA" w:rsidRPr="003F5E7A" w:rsidRDefault="008E38BA" w:rsidP="008E38BA">
            <w:pPr>
              <w:pStyle w:val="Sinespaciado"/>
              <w:rPr>
                <w:rFonts w:cs="Arial"/>
                <w:b/>
                <w:caps/>
                <w:color w:val="FFFFFF" w:themeColor="background1"/>
                <w:lang w:val="es-ES" w:eastAsia="es-ES"/>
              </w:rPr>
            </w:pPr>
          </w:p>
        </w:tc>
      </w:tr>
      <w:tr w:rsidR="008E38BA" w:rsidRPr="003F5E7A" w14:paraId="28F4A5EE" w14:textId="77777777" w:rsidTr="0050759C">
        <w:trPr>
          <w:jc w:val="center"/>
        </w:trPr>
        <w:tc>
          <w:tcPr>
            <w:tcW w:w="2050" w:type="dxa"/>
            <w:tcBorders>
              <w:right w:val="single" w:sz="4" w:space="0" w:color="auto"/>
            </w:tcBorders>
            <w:vAlign w:val="center"/>
          </w:tcPr>
          <w:p w14:paraId="27BC99F1" w14:textId="77777777" w:rsidR="008E38BA" w:rsidRPr="003F5E7A" w:rsidRDefault="008E38BA" w:rsidP="008E38BA">
            <w:pPr>
              <w:pStyle w:val="Sinespaciado"/>
              <w:jc w:val="center"/>
              <w:rPr>
                <w:rFonts w:cs="Arial"/>
                <w:b/>
                <w:lang w:val="es-ES" w:eastAsia="es-ES"/>
              </w:rPr>
            </w:pPr>
            <w:r w:rsidRPr="003F5E7A">
              <w:rPr>
                <w:rFonts w:cs="Arial"/>
                <w:b/>
                <w:lang w:val="es-ES" w:eastAsia="es-ES"/>
              </w:rPr>
              <w:t>Elementos a Evaluar</w:t>
            </w:r>
          </w:p>
        </w:tc>
        <w:tc>
          <w:tcPr>
            <w:tcW w:w="4510" w:type="dxa"/>
            <w:tcBorders>
              <w:left w:val="single" w:sz="4" w:space="0" w:color="auto"/>
            </w:tcBorders>
            <w:vAlign w:val="center"/>
          </w:tcPr>
          <w:p w14:paraId="096A78D6" w14:textId="77777777" w:rsidR="008E38BA" w:rsidRPr="003F5E7A" w:rsidRDefault="008E38BA" w:rsidP="008E38BA">
            <w:pPr>
              <w:pStyle w:val="Sinespaciado"/>
              <w:jc w:val="center"/>
              <w:rPr>
                <w:rFonts w:cs="Arial"/>
                <w:b/>
                <w:lang w:val="es-ES" w:eastAsia="es-ES"/>
              </w:rPr>
            </w:pPr>
            <w:r w:rsidRPr="003F5E7A">
              <w:rPr>
                <w:rFonts w:cs="Arial"/>
                <w:b/>
                <w:lang w:val="es-ES" w:eastAsia="es-ES"/>
              </w:rPr>
              <w:t>Requisitos</w:t>
            </w:r>
          </w:p>
        </w:tc>
        <w:tc>
          <w:tcPr>
            <w:tcW w:w="3211" w:type="dxa"/>
            <w:gridSpan w:val="2"/>
            <w:vAlign w:val="center"/>
          </w:tcPr>
          <w:p w14:paraId="54AA6BC1" w14:textId="252C7C38" w:rsidR="008E38BA" w:rsidRPr="003F5E7A" w:rsidRDefault="00DE3814" w:rsidP="008E38BA">
            <w:pPr>
              <w:pStyle w:val="Sinespaciado"/>
              <w:jc w:val="center"/>
              <w:rPr>
                <w:rFonts w:cs="Arial"/>
                <w:b/>
                <w:lang w:val="es-ES" w:eastAsia="es-ES"/>
              </w:rPr>
            </w:pPr>
            <w:r w:rsidRPr="003F5E7A">
              <w:rPr>
                <w:rFonts w:cs="Arial"/>
                <w:b/>
                <w:lang w:val="es-ES" w:eastAsia="es-ES"/>
              </w:rPr>
              <w:t>P</w:t>
            </w:r>
            <w:r w:rsidR="008E38BA" w:rsidRPr="003F5E7A">
              <w:rPr>
                <w:rFonts w:cs="Arial"/>
                <w:b/>
                <w:lang w:val="es-ES" w:eastAsia="es-ES"/>
              </w:rPr>
              <w:t>untos a otorgar</w:t>
            </w:r>
          </w:p>
        </w:tc>
      </w:tr>
      <w:tr w:rsidR="004715B5" w:rsidRPr="003F5E7A" w14:paraId="3CA00D40" w14:textId="77777777" w:rsidTr="00096F50">
        <w:trPr>
          <w:jc w:val="center"/>
        </w:trPr>
        <w:tc>
          <w:tcPr>
            <w:tcW w:w="2050" w:type="dxa"/>
            <w:tcBorders>
              <w:right w:val="single" w:sz="4" w:space="0" w:color="auto"/>
            </w:tcBorders>
            <w:vAlign w:val="center"/>
          </w:tcPr>
          <w:p w14:paraId="4C8E54A1" w14:textId="77777777" w:rsidR="004715B5" w:rsidRPr="003F5E7A" w:rsidRDefault="004715B5" w:rsidP="004715B5">
            <w:pPr>
              <w:pStyle w:val="Sinespaciado"/>
              <w:jc w:val="center"/>
              <w:rPr>
                <w:rFonts w:cs="Arial"/>
                <w:b/>
                <w:lang w:val="es-ES" w:eastAsia="es-ES"/>
              </w:rPr>
            </w:pPr>
            <w:r w:rsidRPr="003F5E7A">
              <w:rPr>
                <w:rFonts w:cs="Arial"/>
                <w:b/>
                <w:lang w:val="es-ES" w:eastAsia="es-ES"/>
              </w:rPr>
              <w:t>Apartado I.B.1.</w:t>
            </w:r>
          </w:p>
          <w:p w14:paraId="0B519509" w14:textId="77777777" w:rsidR="004715B5" w:rsidRPr="003F5E7A" w:rsidRDefault="004715B5" w:rsidP="004715B5">
            <w:pPr>
              <w:pStyle w:val="Sinespaciado"/>
              <w:jc w:val="center"/>
              <w:rPr>
                <w:rFonts w:cs="Arial"/>
                <w:b/>
                <w:lang w:val="es-ES" w:eastAsia="es-ES"/>
              </w:rPr>
            </w:pPr>
            <w:r w:rsidRPr="003F5E7A">
              <w:rPr>
                <w:rFonts w:cs="Arial"/>
                <w:b/>
                <w:lang w:val="es-ES" w:eastAsia="es-ES"/>
              </w:rPr>
              <w:t>Capacidad de recursos económicos</w:t>
            </w:r>
          </w:p>
          <w:p w14:paraId="53CF2700" w14:textId="77777777" w:rsidR="004715B5" w:rsidRPr="003F5E7A" w:rsidRDefault="004715B5" w:rsidP="004715B5">
            <w:pPr>
              <w:pStyle w:val="Sinespaciado"/>
              <w:jc w:val="center"/>
              <w:rPr>
                <w:rFonts w:cs="Arial"/>
                <w:b/>
                <w:lang w:val="es-ES" w:eastAsia="es-ES"/>
              </w:rPr>
            </w:pPr>
          </w:p>
        </w:tc>
        <w:tc>
          <w:tcPr>
            <w:tcW w:w="4510" w:type="dxa"/>
            <w:tcBorders>
              <w:left w:val="single" w:sz="4" w:space="0" w:color="auto"/>
            </w:tcBorders>
            <w:vAlign w:val="center"/>
          </w:tcPr>
          <w:p w14:paraId="4D1815B3" w14:textId="437143DC" w:rsidR="004715B5" w:rsidRPr="003F5E7A" w:rsidRDefault="004715B5" w:rsidP="004715B5">
            <w:pPr>
              <w:pStyle w:val="Sinespaciado"/>
              <w:jc w:val="both"/>
              <w:rPr>
                <w:rFonts w:cs="Arial"/>
                <w:lang w:val="es-ES" w:eastAsia="es-ES"/>
              </w:rPr>
            </w:pPr>
            <w:r w:rsidRPr="003F56D5">
              <w:rPr>
                <w:rFonts w:cs="Arial"/>
                <w:b/>
                <w:bCs/>
                <w:lang w:val="es-ES" w:eastAsia="es-ES"/>
              </w:rPr>
              <w:t>El LICITANTE</w:t>
            </w:r>
            <w:r w:rsidRPr="005F79AF">
              <w:rPr>
                <w:rFonts w:cs="Arial"/>
                <w:lang w:val="es-ES" w:eastAsia="es-ES"/>
              </w:rPr>
              <w:t xml:space="preserve"> deberá acreditar que cuenta con la capacidad económica para asignar los recursos humanos, materiales, equipamiento, licenciamiento, comunicaciones y demás aspectos que sean requeridos en el Anexo Técnico para la prestación del servicio, para lo cual deberá presentar la declaración fiscal anual correspondiente al ejercicio fiscal del año inmediato anterior y la última declaración fiscal provisional del Impuesto Sobre la Renta del ejercicio fiscal </w:t>
            </w:r>
            <w:r>
              <w:rPr>
                <w:rFonts w:cs="Arial"/>
                <w:lang w:val="es-ES" w:eastAsia="es-ES"/>
              </w:rPr>
              <w:t>en curso</w:t>
            </w:r>
            <w:r w:rsidRPr="005F79AF">
              <w:rPr>
                <w:rFonts w:cs="Arial"/>
                <w:lang w:val="es-ES" w:eastAsia="es-ES"/>
              </w:rPr>
              <w:t xml:space="preserve">, en la que se demuestre que los ingresos del </w:t>
            </w:r>
            <w:r w:rsidRPr="003F56D5">
              <w:rPr>
                <w:rFonts w:cs="Arial"/>
                <w:b/>
                <w:bCs/>
                <w:lang w:val="es-ES" w:eastAsia="es-ES"/>
              </w:rPr>
              <w:t>LICITANTE</w:t>
            </w:r>
            <w:r w:rsidRPr="005F79AF">
              <w:rPr>
                <w:rFonts w:cs="Arial"/>
                <w:lang w:val="es-ES" w:eastAsia="es-ES"/>
              </w:rPr>
              <w:t xml:space="preserve"> al menos son equivalentes al 20% del monto total de su propuesta económica.</w:t>
            </w:r>
          </w:p>
        </w:tc>
        <w:tc>
          <w:tcPr>
            <w:tcW w:w="3211" w:type="dxa"/>
            <w:gridSpan w:val="2"/>
            <w:vAlign w:val="center"/>
          </w:tcPr>
          <w:p w14:paraId="6B45350C" w14:textId="0269065A" w:rsidR="004715B5" w:rsidRPr="00831647" w:rsidRDefault="004715B5" w:rsidP="004715B5">
            <w:pPr>
              <w:pStyle w:val="Sinespaciado"/>
              <w:jc w:val="both"/>
              <w:rPr>
                <w:rFonts w:cs="Arial"/>
                <w:lang w:val="es-ES" w:eastAsia="es-ES"/>
              </w:rPr>
            </w:pPr>
            <w:r w:rsidRPr="00831647">
              <w:rPr>
                <w:rFonts w:cs="Arial"/>
                <w:lang w:val="es-ES" w:eastAsia="es-ES"/>
              </w:rPr>
              <w:t xml:space="preserve">Como máximo se otorgarán </w:t>
            </w:r>
            <w:r w:rsidR="00FD247B" w:rsidRPr="00FD247B">
              <w:rPr>
                <w:rFonts w:cs="Arial"/>
                <w:b/>
                <w:bCs/>
                <w:lang w:val="es-ES" w:eastAsia="es-ES"/>
              </w:rPr>
              <w:t>1.2</w:t>
            </w:r>
            <w:r w:rsidRPr="00831647">
              <w:rPr>
                <w:rFonts w:cs="Arial"/>
                <w:lang w:val="es-ES" w:eastAsia="es-ES"/>
              </w:rPr>
              <w:t xml:space="preserve"> puntos por este apartado, si acredita el 20% del monto total de su propuesta económica.</w:t>
            </w:r>
          </w:p>
          <w:p w14:paraId="5910FD4D" w14:textId="77777777" w:rsidR="004715B5" w:rsidRPr="00831647" w:rsidRDefault="004715B5" w:rsidP="004715B5">
            <w:pPr>
              <w:pStyle w:val="Sinespaciado"/>
              <w:jc w:val="both"/>
              <w:rPr>
                <w:rFonts w:cs="Arial"/>
                <w:lang w:val="es-ES" w:eastAsia="es-ES"/>
              </w:rPr>
            </w:pPr>
          </w:p>
          <w:p w14:paraId="12B4C96D" w14:textId="7BD25B0B" w:rsidR="004715B5" w:rsidRPr="003F5E7A" w:rsidRDefault="004715B5" w:rsidP="004715B5">
            <w:pPr>
              <w:pStyle w:val="Sinespaciado"/>
              <w:jc w:val="both"/>
              <w:rPr>
                <w:rFonts w:cs="Arial"/>
                <w:lang w:val="es-ES" w:eastAsia="es-ES"/>
              </w:rPr>
            </w:pPr>
            <w:r w:rsidRPr="00831647">
              <w:rPr>
                <w:rFonts w:cs="Arial"/>
                <w:lang w:val="es-ES" w:eastAsia="es-ES"/>
              </w:rPr>
              <w:t xml:space="preserve">No se otorgarán puntos al </w:t>
            </w:r>
            <w:r w:rsidRPr="003F56D5">
              <w:rPr>
                <w:rFonts w:cs="Arial"/>
                <w:b/>
                <w:bCs/>
                <w:lang w:val="es-ES" w:eastAsia="es-ES"/>
              </w:rPr>
              <w:t>LICITANTE</w:t>
            </w:r>
            <w:r w:rsidRPr="00831647">
              <w:rPr>
                <w:rFonts w:cs="Arial"/>
                <w:lang w:val="es-ES" w:eastAsia="es-ES"/>
              </w:rPr>
              <w:t xml:space="preserve"> participante que no entregue la documentación o que ésta no cumpla con lo requerido</w:t>
            </w:r>
          </w:p>
        </w:tc>
      </w:tr>
      <w:tr w:rsidR="00F2195A" w:rsidRPr="003F5E7A" w14:paraId="0D292052" w14:textId="77777777" w:rsidTr="00F34317">
        <w:trPr>
          <w:jc w:val="center"/>
        </w:trPr>
        <w:tc>
          <w:tcPr>
            <w:tcW w:w="2050" w:type="dxa"/>
            <w:tcBorders>
              <w:right w:val="single" w:sz="4" w:space="0" w:color="auto"/>
            </w:tcBorders>
            <w:vAlign w:val="center"/>
          </w:tcPr>
          <w:p w14:paraId="632921FF" w14:textId="77777777" w:rsidR="00F2195A" w:rsidRPr="003F5E7A" w:rsidRDefault="00F2195A" w:rsidP="00F2195A">
            <w:pPr>
              <w:pStyle w:val="Sinespaciado"/>
              <w:jc w:val="center"/>
              <w:rPr>
                <w:rFonts w:cs="Arial"/>
                <w:b/>
                <w:lang w:val="es-ES" w:eastAsia="es-ES"/>
              </w:rPr>
            </w:pPr>
            <w:r w:rsidRPr="003F5E7A">
              <w:rPr>
                <w:rFonts w:cs="Arial"/>
                <w:b/>
                <w:lang w:val="es-ES" w:eastAsia="es-ES"/>
              </w:rPr>
              <w:t>Apartado I.B.2.</w:t>
            </w:r>
          </w:p>
          <w:p w14:paraId="3C0A13FF" w14:textId="77777777" w:rsidR="00F2195A" w:rsidRPr="003F5E7A" w:rsidRDefault="00F2195A" w:rsidP="00F2195A">
            <w:pPr>
              <w:pStyle w:val="Sinespaciado"/>
              <w:jc w:val="center"/>
              <w:rPr>
                <w:rFonts w:cs="Arial"/>
                <w:b/>
                <w:lang w:val="es-ES" w:eastAsia="es-ES"/>
              </w:rPr>
            </w:pPr>
            <w:r w:rsidRPr="003F5E7A">
              <w:rPr>
                <w:rFonts w:cs="Arial"/>
                <w:b/>
                <w:lang w:val="es-ES" w:eastAsia="es-ES"/>
              </w:rPr>
              <w:t>Equipamiento</w:t>
            </w:r>
          </w:p>
        </w:tc>
        <w:tc>
          <w:tcPr>
            <w:tcW w:w="4510" w:type="dxa"/>
            <w:tcBorders>
              <w:left w:val="single" w:sz="4" w:space="0" w:color="auto"/>
            </w:tcBorders>
            <w:vAlign w:val="center"/>
          </w:tcPr>
          <w:p w14:paraId="4FA03026" w14:textId="4E87858C" w:rsidR="007F40B7" w:rsidRPr="003F5E7A" w:rsidRDefault="00F2195A" w:rsidP="00255EAB">
            <w:pPr>
              <w:spacing w:after="0" w:line="240" w:lineRule="auto"/>
              <w:jc w:val="both"/>
              <w:rPr>
                <w:rFonts w:cs="Arial"/>
                <w:lang w:eastAsia="es-ES"/>
              </w:rPr>
            </w:pPr>
            <w:r w:rsidRPr="003F56D5">
              <w:rPr>
                <w:rFonts w:cs="Arial"/>
                <w:b/>
                <w:bCs/>
              </w:rPr>
              <w:t>El LICITANTE</w:t>
            </w:r>
            <w:r w:rsidRPr="003F5E7A">
              <w:rPr>
                <w:rFonts w:cs="Arial"/>
              </w:rPr>
              <w:t xml:space="preserve"> presentar</w:t>
            </w:r>
            <w:r w:rsidR="00C81B43">
              <w:rPr>
                <w:rFonts w:cs="Arial"/>
              </w:rPr>
              <w:t>á</w:t>
            </w:r>
            <w:r w:rsidRPr="003F5E7A">
              <w:rPr>
                <w:rFonts w:cs="Arial"/>
              </w:rPr>
              <w:t xml:space="preserve"> </w:t>
            </w:r>
            <w:bookmarkStart w:id="0" w:name="_Hlk89194089"/>
            <w:r w:rsidRPr="003F5E7A">
              <w:rPr>
                <w:rFonts w:cs="Arial"/>
              </w:rPr>
              <w:t>una carta en papel membretado en la que declare su representante legal que cuenta con el equipo de cómputo e infraestructura necesarios para prestar el servicio requerido en las instalaciones del IMSS durante la vigencia del respectivo contrato</w:t>
            </w:r>
            <w:bookmarkEnd w:id="0"/>
            <w:r w:rsidR="007F40B7" w:rsidRPr="003F5E7A">
              <w:rPr>
                <w:rFonts w:cs="Arial"/>
              </w:rPr>
              <w:t xml:space="preserve">, debiendo </w:t>
            </w:r>
            <w:r w:rsidR="00255EAB" w:rsidRPr="003F5E7A">
              <w:rPr>
                <w:rFonts w:cs="Arial"/>
              </w:rPr>
              <w:t>cumplir con los requisitos y especificaciones establecidas en el numeral</w:t>
            </w:r>
            <w:r w:rsidR="005D3CA9" w:rsidRPr="003F5E7A">
              <w:rPr>
                <w:rFonts w:cs="Arial"/>
              </w:rPr>
              <w:t xml:space="preserve"> 14</w:t>
            </w:r>
            <w:r w:rsidR="00255EAB" w:rsidRPr="003F5E7A">
              <w:rPr>
                <w:rFonts w:cs="Arial"/>
              </w:rPr>
              <w:t xml:space="preserve"> Perfil del </w:t>
            </w:r>
            <w:r w:rsidR="00255EAB" w:rsidRPr="003F56D5">
              <w:rPr>
                <w:rFonts w:cs="Arial"/>
                <w:b/>
                <w:bCs/>
              </w:rPr>
              <w:t>LICITANTE</w:t>
            </w:r>
            <w:r w:rsidR="00255EAB" w:rsidRPr="003F5E7A">
              <w:rPr>
                <w:rFonts w:cs="Arial"/>
              </w:rPr>
              <w:t>, apartado Capacidad de Equipamiento del Anexo Técnico.</w:t>
            </w:r>
          </w:p>
        </w:tc>
        <w:tc>
          <w:tcPr>
            <w:tcW w:w="3211" w:type="dxa"/>
            <w:gridSpan w:val="2"/>
          </w:tcPr>
          <w:p w14:paraId="0F5A238B" w14:textId="5DEFA030" w:rsidR="00F2195A" w:rsidRPr="003F5E7A" w:rsidRDefault="00F2195A" w:rsidP="00526A6D">
            <w:pPr>
              <w:spacing w:after="0" w:line="240" w:lineRule="auto"/>
              <w:jc w:val="both"/>
              <w:rPr>
                <w:rFonts w:cs="Arial"/>
                <w:color w:val="000000" w:themeColor="text1"/>
                <w:lang w:val="es-ES" w:eastAsia="es-ES"/>
              </w:rPr>
            </w:pPr>
            <w:r w:rsidRPr="003F5E7A">
              <w:rPr>
                <w:rFonts w:cs="Arial"/>
                <w:color w:val="000000" w:themeColor="text1"/>
                <w:lang w:val="es-ES" w:eastAsia="es-ES"/>
              </w:rPr>
              <w:t>Como máximo se otorgarán</w:t>
            </w:r>
            <w:r w:rsidR="00FD247B">
              <w:rPr>
                <w:rFonts w:cs="Arial"/>
                <w:color w:val="000000" w:themeColor="text1"/>
                <w:lang w:val="es-ES" w:eastAsia="es-ES"/>
              </w:rPr>
              <w:t xml:space="preserve"> </w:t>
            </w:r>
            <w:r w:rsidR="00FD247B" w:rsidRPr="00FD247B">
              <w:rPr>
                <w:rFonts w:cs="Arial"/>
                <w:b/>
                <w:bCs/>
                <w:color w:val="000000" w:themeColor="text1"/>
                <w:lang w:val="es-ES" w:eastAsia="es-ES"/>
              </w:rPr>
              <w:t>4.0</w:t>
            </w:r>
            <w:r w:rsidRPr="003F5E7A">
              <w:rPr>
                <w:rFonts w:cs="Arial"/>
                <w:color w:val="000000" w:themeColor="text1"/>
                <w:lang w:val="es-ES" w:eastAsia="es-ES"/>
              </w:rPr>
              <w:t xml:space="preserve"> puntos por este apartado.</w:t>
            </w:r>
          </w:p>
          <w:p w14:paraId="27F25D87" w14:textId="77777777" w:rsidR="00755E76" w:rsidRPr="003F5E7A" w:rsidRDefault="00755E76" w:rsidP="00096F50">
            <w:pPr>
              <w:spacing w:after="0" w:line="240" w:lineRule="auto"/>
              <w:jc w:val="both"/>
              <w:rPr>
                <w:rFonts w:cs="Arial"/>
                <w:color w:val="000000" w:themeColor="text1"/>
                <w:lang w:val="es-ES" w:eastAsia="es-ES"/>
              </w:rPr>
            </w:pPr>
          </w:p>
          <w:p w14:paraId="135DB659" w14:textId="41911B97" w:rsidR="00755E76" w:rsidRPr="003F5E7A" w:rsidRDefault="00755E76" w:rsidP="00C81B43">
            <w:pPr>
              <w:spacing w:after="0" w:line="240" w:lineRule="auto"/>
              <w:jc w:val="both"/>
              <w:rPr>
                <w:rFonts w:cs="Arial"/>
                <w:color w:val="000000" w:themeColor="text1"/>
                <w:lang w:val="es-ES" w:eastAsia="es-ES"/>
              </w:rPr>
            </w:pPr>
          </w:p>
        </w:tc>
      </w:tr>
      <w:tr w:rsidR="006F6E47" w:rsidRPr="003F5E7A" w14:paraId="6F975B26" w14:textId="77777777" w:rsidTr="004446D3">
        <w:trPr>
          <w:jc w:val="center"/>
        </w:trPr>
        <w:tc>
          <w:tcPr>
            <w:tcW w:w="2050" w:type="dxa"/>
            <w:tcBorders>
              <w:right w:val="single" w:sz="4" w:space="0" w:color="auto"/>
            </w:tcBorders>
            <w:vAlign w:val="center"/>
          </w:tcPr>
          <w:p w14:paraId="7DC98ECD" w14:textId="4F88F4FF" w:rsidR="006F6E47" w:rsidRPr="003F5E7A" w:rsidRDefault="006F6E47" w:rsidP="006F6E47">
            <w:pPr>
              <w:pStyle w:val="Sinespaciado"/>
              <w:jc w:val="center"/>
              <w:rPr>
                <w:rFonts w:cs="Arial"/>
                <w:b/>
                <w:lang w:val="es-ES" w:eastAsia="es-ES"/>
              </w:rPr>
            </w:pPr>
            <w:r w:rsidRPr="003F5E7A">
              <w:rPr>
                <w:rFonts w:cs="Arial"/>
                <w:b/>
                <w:lang w:val="es-ES" w:eastAsia="es-ES"/>
              </w:rPr>
              <w:t>Apartado I.B.3 Especialidad y cualidad especifica del LICITANTE</w:t>
            </w:r>
          </w:p>
        </w:tc>
        <w:tc>
          <w:tcPr>
            <w:tcW w:w="4510" w:type="dxa"/>
            <w:tcBorders>
              <w:left w:val="single" w:sz="4" w:space="0" w:color="auto"/>
            </w:tcBorders>
          </w:tcPr>
          <w:p w14:paraId="7BE8E40C" w14:textId="1A9F9481" w:rsidR="004446D3" w:rsidRPr="003F5E7A" w:rsidRDefault="004446D3" w:rsidP="004446D3">
            <w:pPr>
              <w:pStyle w:val="Sinespaciado"/>
              <w:rPr>
                <w:rFonts w:cs="Arial"/>
              </w:rPr>
            </w:pPr>
            <w:r w:rsidRPr="003F5E7A">
              <w:rPr>
                <w:rFonts w:cs="Arial"/>
              </w:rPr>
              <w:t>Certificaciones expedidas a la razón social del licitante que son requeridas para la prestación del servicio</w:t>
            </w:r>
            <w:r w:rsidR="00A1745D">
              <w:rPr>
                <w:rFonts w:cs="Arial"/>
              </w:rPr>
              <w:t>, deberán tener al menos 12 meses de haberse expedido a la fecha de la convocatoria</w:t>
            </w:r>
            <w:r w:rsidRPr="003F5E7A">
              <w:rPr>
                <w:rFonts w:cs="Arial"/>
              </w:rPr>
              <w:t>.</w:t>
            </w:r>
            <w:r w:rsidR="00E871C3">
              <w:rPr>
                <w:rFonts w:cs="Arial"/>
              </w:rPr>
              <w:t xml:space="preserve"> Las certificaciones deberán ser verificadas mediante medios electrónicos digitales a traves de las páginas del ente certificador. </w:t>
            </w:r>
          </w:p>
          <w:p w14:paraId="31277AB3" w14:textId="77777777" w:rsidR="004446D3" w:rsidRPr="003F5E7A" w:rsidRDefault="004446D3" w:rsidP="004446D3">
            <w:pPr>
              <w:pStyle w:val="Sinespaciado"/>
              <w:rPr>
                <w:rFonts w:cs="Arial"/>
              </w:rPr>
            </w:pPr>
          </w:p>
          <w:p w14:paraId="337645D5" w14:textId="3E38F4EB" w:rsidR="006F6E47" w:rsidRPr="001F21E6" w:rsidRDefault="004B2480" w:rsidP="0076512D">
            <w:pPr>
              <w:pStyle w:val="Sinespaciado"/>
              <w:numPr>
                <w:ilvl w:val="0"/>
                <w:numId w:val="15"/>
              </w:numPr>
              <w:rPr>
                <w:rFonts w:cs="Arial"/>
              </w:rPr>
            </w:pPr>
            <w:r w:rsidRPr="003F5E7A">
              <w:rPr>
                <w:rFonts w:cs="Arial"/>
              </w:rPr>
              <w:t xml:space="preserve">Metodología </w:t>
            </w:r>
            <w:r w:rsidR="006F6E47" w:rsidRPr="003F5E7A">
              <w:rPr>
                <w:rFonts w:cs="Arial"/>
              </w:rPr>
              <w:t xml:space="preserve">del Ciclo de Vida de Desarrollo de Sistemas </w:t>
            </w:r>
            <w:r w:rsidR="006F6E47" w:rsidRPr="001F21E6">
              <w:rPr>
                <w:rFonts w:cs="Arial"/>
              </w:rPr>
              <w:t xml:space="preserve">(Modelo Rector: SAFE nivel Silver o superior) </w:t>
            </w:r>
            <w:r w:rsidR="007F256F">
              <w:rPr>
                <w:rFonts w:cs="Arial"/>
              </w:rPr>
              <w:t>Alianza</w:t>
            </w:r>
          </w:p>
          <w:p w14:paraId="4F12D307" w14:textId="77777777" w:rsidR="006F6E47" w:rsidRPr="003C4670" w:rsidRDefault="006F6E47" w:rsidP="0076512D">
            <w:pPr>
              <w:pStyle w:val="Sinespaciado"/>
              <w:numPr>
                <w:ilvl w:val="0"/>
                <w:numId w:val="15"/>
              </w:numPr>
              <w:rPr>
                <w:rFonts w:cs="Arial"/>
                <w:lang w:val="es-ES"/>
              </w:rPr>
            </w:pPr>
            <w:r w:rsidRPr="003F5E7A">
              <w:rPr>
                <w:rFonts w:cs="Arial"/>
              </w:rPr>
              <w:t>ISO 9001 Gestión de calidad</w:t>
            </w:r>
          </w:p>
          <w:p w14:paraId="44D7207B" w14:textId="77777777" w:rsidR="0076512D" w:rsidRDefault="003C4670" w:rsidP="0076512D">
            <w:pPr>
              <w:pStyle w:val="Prrafodelista"/>
              <w:numPr>
                <w:ilvl w:val="0"/>
                <w:numId w:val="15"/>
              </w:numPr>
              <w:spacing w:after="0" w:line="240" w:lineRule="auto"/>
              <w:rPr>
                <w:rFonts w:ascii="Arial" w:hAnsi="Arial" w:cs="Arial"/>
                <w:sz w:val="20"/>
                <w:szCs w:val="20"/>
                <w:lang w:val="es-ES" w:eastAsia="es-ES"/>
              </w:rPr>
            </w:pPr>
            <w:r w:rsidRPr="003F5E7A">
              <w:rPr>
                <w:rFonts w:ascii="Arial" w:hAnsi="Arial" w:cs="Arial"/>
                <w:sz w:val="20"/>
                <w:szCs w:val="20"/>
                <w:lang w:val="es-ES" w:eastAsia="es-ES"/>
              </w:rPr>
              <w:t>ISTQB NIVEL SILVER o Superior</w:t>
            </w:r>
          </w:p>
          <w:p w14:paraId="0C05EAEC" w14:textId="1EEDCDEA" w:rsidR="0076512D" w:rsidRPr="007931A7" w:rsidRDefault="0076512D" w:rsidP="0076512D">
            <w:pPr>
              <w:pStyle w:val="Prrafodelista"/>
              <w:numPr>
                <w:ilvl w:val="0"/>
                <w:numId w:val="15"/>
              </w:numPr>
              <w:spacing w:after="0" w:line="240" w:lineRule="auto"/>
              <w:rPr>
                <w:rFonts w:ascii="Arial" w:hAnsi="Arial" w:cs="Arial"/>
                <w:sz w:val="20"/>
                <w:szCs w:val="20"/>
                <w:lang w:val="es-ES" w:eastAsia="es-ES"/>
              </w:rPr>
            </w:pPr>
            <w:r w:rsidRPr="007931A7">
              <w:rPr>
                <w:rFonts w:ascii="Arial" w:hAnsi="Arial" w:cs="Arial"/>
                <w:sz w:val="20"/>
                <w:szCs w:val="20"/>
                <w:lang w:val="es-ES" w:eastAsia="es-ES"/>
              </w:rPr>
              <w:t xml:space="preserve">Gestión del sistema </w:t>
            </w:r>
            <w:r w:rsidR="00AD1146">
              <w:rPr>
                <w:rFonts w:ascii="Arial" w:hAnsi="Arial" w:cs="Arial"/>
                <w:sz w:val="20"/>
                <w:szCs w:val="20"/>
                <w:lang w:val="es-ES" w:eastAsia="es-ES"/>
              </w:rPr>
              <w:t>Antisoborno</w:t>
            </w:r>
            <w:r w:rsidRPr="007931A7">
              <w:rPr>
                <w:rFonts w:ascii="Arial" w:hAnsi="Arial" w:cs="Arial"/>
                <w:sz w:val="20"/>
                <w:szCs w:val="20"/>
                <w:lang w:val="es-ES" w:eastAsia="es-ES"/>
              </w:rPr>
              <w:t xml:space="preserve"> (ISO 37001</w:t>
            </w:r>
            <w:r w:rsidR="00AD1146">
              <w:rPr>
                <w:rFonts w:ascii="Arial" w:hAnsi="Arial" w:cs="Arial"/>
                <w:sz w:val="20"/>
                <w:szCs w:val="20"/>
                <w:lang w:val="es-ES" w:eastAsia="es-ES"/>
              </w:rPr>
              <w:t>:2016</w:t>
            </w:r>
            <w:r w:rsidRPr="007931A7">
              <w:rPr>
                <w:rFonts w:ascii="Arial" w:hAnsi="Arial" w:cs="Arial"/>
                <w:sz w:val="20"/>
                <w:szCs w:val="20"/>
                <w:lang w:val="es-ES" w:eastAsia="es-ES"/>
              </w:rPr>
              <w:t>)</w:t>
            </w:r>
          </w:p>
          <w:p w14:paraId="5A122A36" w14:textId="77777777" w:rsidR="0076512D" w:rsidRDefault="0076512D" w:rsidP="0076512D">
            <w:pPr>
              <w:pStyle w:val="Prrafodelista"/>
              <w:numPr>
                <w:ilvl w:val="0"/>
                <w:numId w:val="15"/>
              </w:numPr>
              <w:spacing w:after="0" w:line="240" w:lineRule="auto"/>
              <w:rPr>
                <w:rFonts w:ascii="Arial" w:hAnsi="Arial" w:cs="Arial"/>
                <w:sz w:val="20"/>
                <w:szCs w:val="20"/>
                <w:lang w:val="es-ES" w:eastAsia="es-ES"/>
              </w:rPr>
            </w:pPr>
            <w:r w:rsidRPr="007931A7">
              <w:rPr>
                <w:rFonts w:ascii="Arial" w:hAnsi="Arial" w:cs="Arial"/>
                <w:sz w:val="20"/>
                <w:szCs w:val="20"/>
                <w:lang w:val="es-ES" w:eastAsia="es-ES"/>
              </w:rPr>
              <w:lastRenderedPageBreak/>
              <w:t xml:space="preserve">ISO 20000:2018 Servicios de TI </w:t>
            </w:r>
          </w:p>
          <w:p w14:paraId="20368165" w14:textId="3DCEE294" w:rsidR="003C4670" w:rsidRPr="003F5E7A" w:rsidRDefault="003C4670" w:rsidP="0076512D">
            <w:pPr>
              <w:pStyle w:val="Prrafodelista"/>
              <w:spacing w:after="0" w:line="240" w:lineRule="auto"/>
              <w:rPr>
                <w:rFonts w:ascii="Arial" w:hAnsi="Arial" w:cs="Arial"/>
                <w:sz w:val="20"/>
                <w:szCs w:val="20"/>
                <w:lang w:val="es-ES" w:eastAsia="es-ES"/>
              </w:rPr>
            </w:pPr>
            <w:r w:rsidRPr="003F5E7A">
              <w:rPr>
                <w:rFonts w:ascii="Arial" w:hAnsi="Arial" w:cs="Arial"/>
                <w:sz w:val="20"/>
                <w:szCs w:val="20"/>
                <w:lang w:val="es-ES" w:eastAsia="es-ES"/>
              </w:rPr>
              <w:t xml:space="preserve"> </w:t>
            </w:r>
          </w:p>
          <w:p w14:paraId="1A96F4CF" w14:textId="7707EC29" w:rsidR="003C4670" w:rsidRPr="003F5E7A" w:rsidRDefault="003C4670" w:rsidP="007931A7">
            <w:pPr>
              <w:pStyle w:val="Prrafodelista"/>
              <w:spacing w:after="0" w:line="240" w:lineRule="auto"/>
              <w:rPr>
                <w:rFonts w:cs="Arial"/>
                <w:lang w:val="es-ES"/>
              </w:rPr>
            </w:pPr>
          </w:p>
        </w:tc>
        <w:tc>
          <w:tcPr>
            <w:tcW w:w="3211" w:type="dxa"/>
            <w:gridSpan w:val="2"/>
          </w:tcPr>
          <w:p w14:paraId="5EEF738A" w14:textId="2317DDD4" w:rsidR="006F6E47" w:rsidRPr="003F5E7A" w:rsidRDefault="006F6E47" w:rsidP="006F6E47">
            <w:pPr>
              <w:spacing w:after="0" w:line="240" w:lineRule="auto"/>
              <w:jc w:val="both"/>
              <w:rPr>
                <w:rFonts w:cs="Arial"/>
                <w:lang w:val="es-ES" w:eastAsia="es-ES"/>
              </w:rPr>
            </w:pPr>
            <w:r w:rsidRPr="003F5E7A">
              <w:rPr>
                <w:rFonts w:cs="Arial"/>
                <w:lang w:val="es-ES" w:eastAsia="es-ES"/>
              </w:rPr>
              <w:lastRenderedPageBreak/>
              <w:t xml:space="preserve">El Licitante que proporcione constancias de certificación expedidas a su razón social por </w:t>
            </w:r>
            <w:r w:rsidR="00B72BAC" w:rsidRPr="003F5E7A">
              <w:rPr>
                <w:rFonts w:cs="Arial"/>
                <w:lang w:val="es-ES" w:eastAsia="es-ES"/>
              </w:rPr>
              <w:t xml:space="preserve">un </w:t>
            </w:r>
            <w:r w:rsidRPr="003F5E7A">
              <w:rPr>
                <w:rFonts w:cs="Arial"/>
                <w:lang w:val="es-ES" w:eastAsia="es-ES"/>
              </w:rPr>
              <w:t xml:space="preserve">organismo reconocido, que cumplan con </w:t>
            </w:r>
            <w:r w:rsidR="00821666" w:rsidRPr="003F5E7A">
              <w:rPr>
                <w:rFonts w:cs="Arial"/>
                <w:lang w:val="es-ES" w:eastAsia="es-ES"/>
              </w:rPr>
              <w:t>el</w:t>
            </w:r>
            <w:r w:rsidRPr="003F5E7A">
              <w:rPr>
                <w:rFonts w:cs="Arial"/>
                <w:lang w:val="es-ES" w:eastAsia="es-ES"/>
              </w:rPr>
              <w:t xml:space="preserve"> requisito de </w:t>
            </w:r>
            <w:r w:rsidR="00BF5A33" w:rsidRPr="003F5E7A">
              <w:rPr>
                <w:rFonts w:cs="Arial"/>
                <w:lang w:val="es-ES" w:eastAsia="es-ES"/>
              </w:rPr>
              <w:t>vigencia por el tiempo</w:t>
            </w:r>
            <w:r w:rsidRPr="003F5E7A">
              <w:rPr>
                <w:rFonts w:cs="Arial"/>
                <w:lang w:val="es-ES" w:eastAsia="es-ES"/>
              </w:rPr>
              <w:t xml:space="preserve"> requerido:</w:t>
            </w:r>
          </w:p>
          <w:p w14:paraId="23306FCB" w14:textId="77777777" w:rsidR="006F6E47" w:rsidRPr="003F5E7A" w:rsidRDefault="006F6E47" w:rsidP="006F6E47">
            <w:pPr>
              <w:spacing w:after="0" w:line="240" w:lineRule="auto"/>
              <w:jc w:val="both"/>
              <w:rPr>
                <w:rFonts w:cs="Arial"/>
                <w:lang w:val="es-ES" w:eastAsia="es-ES"/>
              </w:rPr>
            </w:pPr>
          </w:p>
          <w:p w14:paraId="2B9D8747" w14:textId="239051D4" w:rsidR="006F6E47" w:rsidRPr="003F5E7A" w:rsidRDefault="006F6E47" w:rsidP="006F6E47">
            <w:pPr>
              <w:spacing w:after="0" w:line="240" w:lineRule="auto"/>
              <w:jc w:val="both"/>
              <w:rPr>
                <w:rFonts w:cs="Arial"/>
                <w:lang w:val="es-ES" w:eastAsia="es-ES"/>
              </w:rPr>
            </w:pPr>
            <w:r w:rsidRPr="003F5E7A">
              <w:rPr>
                <w:rFonts w:cs="Arial"/>
                <w:lang w:val="es-ES" w:eastAsia="es-ES"/>
              </w:rPr>
              <w:t xml:space="preserve">El Licitante que presente las </w:t>
            </w:r>
            <w:r w:rsidR="0076512D">
              <w:rPr>
                <w:rFonts w:cs="Arial"/>
                <w:lang w:val="es-ES" w:eastAsia="es-ES"/>
              </w:rPr>
              <w:t>5</w:t>
            </w:r>
            <w:r w:rsidRPr="003F5E7A">
              <w:rPr>
                <w:rFonts w:cs="Arial"/>
                <w:lang w:val="es-ES" w:eastAsia="es-ES"/>
              </w:rPr>
              <w:t xml:space="preserve"> certificaciones </w:t>
            </w:r>
            <w:r w:rsidR="00782DD8" w:rsidRPr="003F5E7A">
              <w:rPr>
                <w:rFonts w:cs="Arial"/>
                <w:lang w:val="es-ES" w:eastAsia="es-ES"/>
              </w:rPr>
              <w:t>obtendrá</w:t>
            </w:r>
            <w:r w:rsidRPr="003F5E7A">
              <w:rPr>
                <w:rFonts w:cs="Arial"/>
                <w:lang w:val="es-ES" w:eastAsia="es-ES"/>
              </w:rPr>
              <w:t xml:space="preserve"> </w:t>
            </w:r>
            <w:r w:rsidR="00FD247B" w:rsidRPr="00FD247B">
              <w:rPr>
                <w:rFonts w:cs="Arial"/>
                <w:b/>
                <w:bCs/>
                <w:lang w:val="es-ES" w:eastAsia="es-ES"/>
              </w:rPr>
              <w:t>5</w:t>
            </w:r>
            <w:r w:rsidRPr="003F5E7A">
              <w:rPr>
                <w:rFonts w:cs="Arial"/>
                <w:lang w:val="es-ES" w:eastAsia="es-ES"/>
              </w:rPr>
              <w:t xml:space="preserve"> puntos</w:t>
            </w:r>
            <w:r w:rsidR="00FD247B">
              <w:rPr>
                <w:rFonts w:cs="Arial"/>
                <w:lang w:val="es-ES" w:eastAsia="es-ES"/>
              </w:rPr>
              <w:t>.</w:t>
            </w:r>
          </w:p>
          <w:p w14:paraId="01BA8DD7" w14:textId="76F65D3E" w:rsidR="00342E09" w:rsidRPr="003F5E7A" w:rsidRDefault="00342E09" w:rsidP="006F6E47">
            <w:pPr>
              <w:spacing w:after="0" w:line="240" w:lineRule="auto"/>
              <w:jc w:val="both"/>
              <w:rPr>
                <w:rFonts w:cs="Arial"/>
                <w:lang w:val="es-ES" w:eastAsia="es-ES"/>
              </w:rPr>
            </w:pPr>
            <w:r w:rsidRPr="003F5E7A">
              <w:rPr>
                <w:rFonts w:cs="Arial"/>
                <w:lang w:val="es-ES" w:eastAsia="es-ES"/>
              </w:rPr>
              <w:t xml:space="preserve">El Licitante que presente </w:t>
            </w:r>
            <w:r w:rsidR="003924C3">
              <w:rPr>
                <w:rFonts w:cs="Arial"/>
                <w:lang w:val="es-ES" w:eastAsia="es-ES"/>
              </w:rPr>
              <w:t xml:space="preserve"> </w:t>
            </w:r>
            <w:r w:rsidR="0076512D">
              <w:rPr>
                <w:rFonts w:cs="Arial"/>
                <w:lang w:val="es-ES" w:eastAsia="es-ES"/>
              </w:rPr>
              <w:t>4</w:t>
            </w:r>
            <w:r w:rsidRPr="003F5E7A">
              <w:rPr>
                <w:rFonts w:cs="Arial"/>
                <w:lang w:val="es-ES" w:eastAsia="es-ES"/>
              </w:rPr>
              <w:t xml:space="preserve"> certificaciones obtendrá </w:t>
            </w:r>
            <w:r w:rsidR="00FD247B" w:rsidRPr="00FD247B">
              <w:rPr>
                <w:rFonts w:cs="Arial"/>
                <w:b/>
                <w:bCs/>
                <w:lang w:val="es-ES" w:eastAsia="es-ES"/>
              </w:rPr>
              <w:t>4</w:t>
            </w:r>
            <w:r w:rsidR="00FD247B">
              <w:rPr>
                <w:rFonts w:cs="Arial"/>
                <w:lang w:val="es-ES" w:eastAsia="es-ES"/>
              </w:rPr>
              <w:t xml:space="preserve"> </w:t>
            </w:r>
            <w:r w:rsidRPr="003F5E7A">
              <w:rPr>
                <w:rFonts w:cs="Arial"/>
                <w:lang w:val="es-ES" w:eastAsia="es-ES"/>
              </w:rPr>
              <w:t>puntos</w:t>
            </w:r>
            <w:r w:rsidR="00FD247B">
              <w:rPr>
                <w:rFonts w:cs="Arial"/>
                <w:lang w:val="es-ES" w:eastAsia="es-ES"/>
              </w:rPr>
              <w:t>.</w:t>
            </w:r>
          </w:p>
          <w:p w14:paraId="5AA332F4" w14:textId="64640351" w:rsidR="003C4670" w:rsidRPr="003F5E7A" w:rsidRDefault="003C4670" w:rsidP="003C4670">
            <w:pPr>
              <w:spacing w:after="0" w:line="240" w:lineRule="auto"/>
              <w:jc w:val="both"/>
              <w:rPr>
                <w:rFonts w:cs="Arial"/>
                <w:lang w:val="es-ES" w:eastAsia="es-ES"/>
              </w:rPr>
            </w:pPr>
            <w:r w:rsidRPr="003F5E7A">
              <w:rPr>
                <w:rFonts w:cs="Arial"/>
                <w:lang w:val="es-ES" w:eastAsia="es-ES"/>
              </w:rPr>
              <w:t>El Licitante que presente</w:t>
            </w:r>
            <w:r w:rsidR="007931A7">
              <w:rPr>
                <w:rFonts w:cs="Arial"/>
                <w:lang w:val="es-ES" w:eastAsia="es-ES"/>
              </w:rPr>
              <w:t xml:space="preserve"> </w:t>
            </w:r>
            <w:r w:rsidR="0076512D">
              <w:rPr>
                <w:rFonts w:cs="Arial"/>
                <w:lang w:val="es-ES" w:eastAsia="es-ES"/>
              </w:rPr>
              <w:t>3</w:t>
            </w:r>
            <w:r w:rsidR="003924C3">
              <w:rPr>
                <w:rFonts w:cs="Arial"/>
                <w:lang w:val="es-ES" w:eastAsia="es-ES"/>
              </w:rPr>
              <w:t xml:space="preserve"> </w:t>
            </w:r>
            <w:r w:rsidRPr="003F5E7A">
              <w:rPr>
                <w:rFonts w:cs="Arial"/>
                <w:lang w:val="es-ES" w:eastAsia="es-ES"/>
              </w:rPr>
              <w:t xml:space="preserve"> certificaci</w:t>
            </w:r>
            <w:r w:rsidR="00FD247B">
              <w:rPr>
                <w:rFonts w:cs="Arial"/>
                <w:lang w:val="es-ES" w:eastAsia="es-ES"/>
              </w:rPr>
              <w:t xml:space="preserve">ones </w:t>
            </w:r>
            <w:r w:rsidRPr="003F5E7A">
              <w:rPr>
                <w:rFonts w:cs="Arial"/>
                <w:lang w:val="es-ES" w:eastAsia="es-ES"/>
              </w:rPr>
              <w:t xml:space="preserve">obtendrá </w:t>
            </w:r>
            <w:r w:rsidR="00FD247B" w:rsidRPr="00FD247B">
              <w:rPr>
                <w:rFonts w:cs="Arial"/>
                <w:b/>
                <w:bCs/>
                <w:lang w:val="es-ES" w:eastAsia="es-ES"/>
              </w:rPr>
              <w:t>3</w:t>
            </w:r>
            <w:r w:rsidRPr="003F5E7A">
              <w:rPr>
                <w:rFonts w:cs="Arial"/>
                <w:lang w:val="es-ES" w:eastAsia="es-ES"/>
              </w:rPr>
              <w:t xml:space="preserve"> puntos</w:t>
            </w:r>
            <w:r w:rsidR="00FD247B">
              <w:rPr>
                <w:rFonts w:cs="Arial"/>
                <w:lang w:val="es-ES" w:eastAsia="es-ES"/>
              </w:rPr>
              <w:t>.</w:t>
            </w:r>
          </w:p>
          <w:p w14:paraId="4A8BBAB9" w14:textId="6BE01490" w:rsidR="0076512D" w:rsidRPr="003F5E7A" w:rsidRDefault="0076512D" w:rsidP="0076512D">
            <w:pPr>
              <w:spacing w:after="0" w:line="240" w:lineRule="auto"/>
              <w:jc w:val="both"/>
              <w:rPr>
                <w:rFonts w:cs="Arial"/>
                <w:lang w:val="es-ES" w:eastAsia="es-ES"/>
              </w:rPr>
            </w:pPr>
            <w:r w:rsidRPr="003F5E7A">
              <w:rPr>
                <w:rFonts w:cs="Arial"/>
                <w:lang w:val="es-ES" w:eastAsia="es-ES"/>
              </w:rPr>
              <w:t>El Licitante que presente</w:t>
            </w:r>
            <w:r>
              <w:rPr>
                <w:rFonts w:cs="Arial"/>
                <w:lang w:val="es-ES" w:eastAsia="es-ES"/>
              </w:rPr>
              <w:t xml:space="preserve"> 2 </w:t>
            </w:r>
            <w:r w:rsidRPr="003F5E7A">
              <w:rPr>
                <w:rFonts w:cs="Arial"/>
                <w:lang w:val="es-ES" w:eastAsia="es-ES"/>
              </w:rPr>
              <w:t xml:space="preserve"> certificac</w:t>
            </w:r>
            <w:r w:rsidR="00FD247B">
              <w:rPr>
                <w:rFonts w:cs="Arial"/>
                <w:lang w:val="es-ES" w:eastAsia="es-ES"/>
              </w:rPr>
              <w:t>iones</w:t>
            </w:r>
            <w:r w:rsidRPr="003F5E7A">
              <w:rPr>
                <w:rFonts w:cs="Arial"/>
                <w:lang w:val="es-ES" w:eastAsia="es-ES"/>
              </w:rPr>
              <w:t xml:space="preserve"> obtendrá </w:t>
            </w:r>
            <w:r w:rsidR="00FD247B" w:rsidRPr="00FD247B">
              <w:rPr>
                <w:rFonts w:cs="Arial"/>
                <w:b/>
                <w:bCs/>
                <w:lang w:val="es-ES" w:eastAsia="es-ES"/>
              </w:rPr>
              <w:t>2</w:t>
            </w:r>
            <w:r w:rsidRPr="003F5E7A">
              <w:rPr>
                <w:rFonts w:cs="Arial"/>
                <w:lang w:val="es-ES" w:eastAsia="es-ES"/>
              </w:rPr>
              <w:t xml:space="preserve"> puntos</w:t>
            </w:r>
            <w:r w:rsidR="00FD247B">
              <w:rPr>
                <w:rFonts w:cs="Arial"/>
                <w:lang w:val="es-ES" w:eastAsia="es-ES"/>
              </w:rPr>
              <w:t>.</w:t>
            </w:r>
          </w:p>
          <w:p w14:paraId="6D872BB6" w14:textId="3ED5B358" w:rsidR="0076512D" w:rsidRPr="003F5E7A" w:rsidRDefault="0076512D" w:rsidP="0076512D">
            <w:pPr>
              <w:spacing w:after="0" w:line="240" w:lineRule="auto"/>
              <w:jc w:val="both"/>
              <w:rPr>
                <w:rFonts w:cs="Arial"/>
                <w:lang w:val="es-ES" w:eastAsia="es-ES"/>
              </w:rPr>
            </w:pPr>
            <w:r w:rsidRPr="003F5E7A">
              <w:rPr>
                <w:rFonts w:cs="Arial"/>
                <w:lang w:val="es-ES" w:eastAsia="es-ES"/>
              </w:rPr>
              <w:lastRenderedPageBreak/>
              <w:t>El Licitante que presente</w:t>
            </w:r>
            <w:r>
              <w:rPr>
                <w:rFonts w:cs="Arial"/>
                <w:lang w:val="es-ES" w:eastAsia="es-ES"/>
              </w:rPr>
              <w:t xml:space="preserve"> 1 </w:t>
            </w:r>
            <w:r w:rsidRPr="003F5E7A">
              <w:rPr>
                <w:rFonts w:cs="Arial"/>
                <w:lang w:val="es-ES" w:eastAsia="es-ES"/>
              </w:rPr>
              <w:t xml:space="preserve"> certificaci</w:t>
            </w:r>
            <w:r>
              <w:rPr>
                <w:rFonts w:cs="Arial"/>
                <w:lang w:val="es-ES" w:eastAsia="es-ES"/>
              </w:rPr>
              <w:t>ón</w:t>
            </w:r>
            <w:r w:rsidRPr="003F5E7A">
              <w:rPr>
                <w:rFonts w:cs="Arial"/>
                <w:lang w:val="es-ES" w:eastAsia="es-ES"/>
              </w:rPr>
              <w:t xml:space="preserve"> obtendrá </w:t>
            </w:r>
            <w:r w:rsidR="00FD247B" w:rsidRPr="00FD247B">
              <w:rPr>
                <w:rFonts w:cs="Arial"/>
                <w:b/>
                <w:bCs/>
                <w:lang w:val="es-ES" w:eastAsia="es-ES"/>
              </w:rPr>
              <w:t>1</w:t>
            </w:r>
            <w:r w:rsidRPr="003F5E7A">
              <w:rPr>
                <w:rFonts w:cs="Arial"/>
                <w:lang w:val="es-ES" w:eastAsia="es-ES"/>
              </w:rPr>
              <w:t xml:space="preserve"> punto</w:t>
            </w:r>
            <w:r w:rsidR="00FD247B">
              <w:rPr>
                <w:rFonts w:cs="Arial"/>
                <w:lang w:val="es-ES" w:eastAsia="es-ES"/>
              </w:rPr>
              <w:t>.</w:t>
            </w:r>
          </w:p>
          <w:p w14:paraId="16F0F445" w14:textId="77777777" w:rsidR="00342E09" w:rsidRDefault="00342E09" w:rsidP="006F6E47">
            <w:pPr>
              <w:spacing w:after="0" w:line="240" w:lineRule="auto"/>
              <w:jc w:val="both"/>
              <w:rPr>
                <w:rFonts w:cs="Arial"/>
                <w:lang w:val="es-ES" w:eastAsia="es-ES"/>
              </w:rPr>
            </w:pPr>
          </w:p>
          <w:p w14:paraId="1BA2AB20" w14:textId="77777777" w:rsidR="0076512D" w:rsidRDefault="0076512D" w:rsidP="006F6E47">
            <w:pPr>
              <w:spacing w:after="0" w:line="240" w:lineRule="auto"/>
              <w:jc w:val="both"/>
              <w:rPr>
                <w:rFonts w:cs="Arial"/>
                <w:lang w:val="es-ES" w:eastAsia="es-ES"/>
              </w:rPr>
            </w:pPr>
          </w:p>
          <w:p w14:paraId="64302D29" w14:textId="7A1AD082" w:rsidR="006F6E47" w:rsidRPr="003F5E7A" w:rsidRDefault="006F6E47" w:rsidP="00096F50">
            <w:pPr>
              <w:spacing w:after="0" w:line="240" w:lineRule="auto"/>
              <w:jc w:val="both"/>
              <w:rPr>
                <w:rFonts w:cs="Arial"/>
                <w:lang w:val="es-ES" w:eastAsia="es-ES"/>
              </w:rPr>
            </w:pPr>
            <w:r w:rsidRPr="003F5E7A">
              <w:rPr>
                <w:rFonts w:cs="Arial"/>
                <w:lang w:val="es-ES" w:eastAsia="es-ES"/>
              </w:rPr>
              <w:t xml:space="preserve">En caso de no presentar certificaciones que cumplan con lo solicitado </w:t>
            </w:r>
            <w:r w:rsidR="00FD247B" w:rsidRPr="00FD247B">
              <w:rPr>
                <w:rFonts w:cs="Arial"/>
                <w:b/>
                <w:bCs/>
                <w:lang w:val="es-ES" w:eastAsia="es-ES"/>
              </w:rPr>
              <w:t>0</w:t>
            </w:r>
            <w:r w:rsidRPr="003F5E7A">
              <w:rPr>
                <w:rFonts w:cs="Arial"/>
                <w:lang w:val="es-ES" w:eastAsia="es-ES"/>
              </w:rPr>
              <w:t xml:space="preserve"> puntos</w:t>
            </w:r>
          </w:p>
          <w:p w14:paraId="6492D236" w14:textId="77777777" w:rsidR="006F6E47" w:rsidRPr="003F5E7A" w:rsidRDefault="006F6E47" w:rsidP="006F6E47">
            <w:pPr>
              <w:spacing w:after="0" w:line="240" w:lineRule="auto"/>
              <w:jc w:val="both"/>
              <w:rPr>
                <w:rFonts w:cs="Arial"/>
                <w:color w:val="000000" w:themeColor="text1"/>
                <w:lang w:val="es-ES" w:eastAsia="es-ES"/>
              </w:rPr>
            </w:pPr>
          </w:p>
        </w:tc>
      </w:tr>
      <w:tr w:rsidR="006F6E47" w:rsidRPr="003F5E7A" w14:paraId="16E23332" w14:textId="77777777" w:rsidTr="0050759C">
        <w:trPr>
          <w:trHeight w:val="470"/>
          <w:jc w:val="center"/>
        </w:trPr>
        <w:tc>
          <w:tcPr>
            <w:tcW w:w="6560" w:type="dxa"/>
            <w:gridSpan w:val="2"/>
            <w:shd w:val="clear" w:color="auto" w:fill="C00000"/>
            <w:vAlign w:val="center"/>
          </w:tcPr>
          <w:p w14:paraId="1C90B279" w14:textId="517159ED" w:rsidR="006F6E47" w:rsidRPr="003F5E7A" w:rsidRDefault="006F6E47" w:rsidP="006F6E47">
            <w:pPr>
              <w:pStyle w:val="Sinespaciado"/>
              <w:jc w:val="both"/>
              <w:rPr>
                <w:rFonts w:cs="Arial"/>
                <w:b/>
                <w:caps/>
                <w:lang w:val="es-ES" w:eastAsia="es-ES"/>
              </w:rPr>
            </w:pPr>
            <w:r w:rsidRPr="003F5E7A">
              <w:rPr>
                <w:rFonts w:cs="Arial"/>
                <w:b/>
                <w:caps/>
                <w:lang w:val="es-ES" w:eastAsia="es-ES"/>
              </w:rPr>
              <w:lastRenderedPageBreak/>
              <w:t>SUBRUBRO I.C.- PARTICIPACIÓN DE PERSONAL DISCAPACITADO</w:t>
            </w:r>
          </w:p>
        </w:tc>
        <w:tc>
          <w:tcPr>
            <w:tcW w:w="1372" w:type="dxa"/>
            <w:tcBorders>
              <w:right w:val="single" w:sz="4" w:space="0" w:color="auto"/>
            </w:tcBorders>
            <w:shd w:val="clear" w:color="auto" w:fill="C00000"/>
            <w:vAlign w:val="center"/>
          </w:tcPr>
          <w:p w14:paraId="761B948F" w14:textId="77777777" w:rsidR="006F6E47" w:rsidRPr="003F5E7A" w:rsidRDefault="006F6E47" w:rsidP="006F6E47">
            <w:pPr>
              <w:pStyle w:val="Sinespaciado"/>
              <w:jc w:val="both"/>
              <w:rPr>
                <w:rFonts w:cs="Arial"/>
                <w:b/>
                <w:caps/>
                <w:lang w:val="es-ES" w:eastAsia="es-ES"/>
              </w:rPr>
            </w:pPr>
            <w:r w:rsidRPr="003F5E7A">
              <w:rPr>
                <w:rFonts w:cs="Arial"/>
                <w:b/>
                <w:caps/>
                <w:lang w:val="es-ES" w:eastAsia="es-ES"/>
              </w:rPr>
              <w:t>Total del subrubro</w:t>
            </w:r>
          </w:p>
        </w:tc>
        <w:tc>
          <w:tcPr>
            <w:tcW w:w="1839" w:type="dxa"/>
            <w:tcBorders>
              <w:left w:val="single" w:sz="4" w:space="0" w:color="auto"/>
            </w:tcBorders>
            <w:shd w:val="clear" w:color="auto" w:fill="C00000"/>
            <w:vAlign w:val="center"/>
          </w:tcPr>
          <w:p w14:paraId="1B1F3287" w14:textId="0F656E89" w:rsidR="006F6E47" w:rsidRPr="003F5E7A" w:rsidRDefault="006F6E47" w:rsidP="006F6E47">
            <w:pPr>
              <w:pStyle w:val="Sinespaciado"/>
              <w:jc w:val="both"/>
              <w:rPr>
                <w:rFonts w:cs="Arial"/>
                <w:b/>
                <w:caps/>
                <w:lang w:val="es-ES" w:eastAsia="es-ES"/>
              </w:rPr>
            </w:pPr>
          </w:p>
        </w:tc>
      </w:tr>
      <w:tr w:rsidR="006F6E47" w:rsidRPr="003F5E7A" w14:paraId="49963596" w14:textId="77777777" w:rsidTr="0050759C">
        <w:trPr>
          <w:jc w:val="center"/>
        </w:trPr>
        <w:tc>
          <w:tcPr>
            <w:tcW w:w="2050" w:type="dxa"/>
            <w:tcBorders>
              <w:right w:val="single" w:sz="4" w:space="0" w:color="auto"/>
            </w:tcBorders>
            <w:vAlign w:val="center"/>
          </w:tcPr>
          <w:p w14:paraId="7ED2C9F2" w14:textId="77777777" w:rsidR="006F6E47" w:rsidRPr="003F5E7A" w:rsidRDefault="006F6E47" w:rsidP="006F6E47">
            <w:pPr>
              <w:pStyle w:val="Sinespaciado"/>
              <w:jc w:val="center"/>
              <w:rPr>
                <w:rFonts w:cs="Arial"/>
                <w:b/>
                <w:lang w:val="es-ES" w:eastAsia="es-ES"/>
              </w:rPr>
            </w:pPr>
            <w:r w:rsidRPr="003F5E7A">
              <w:rPr>
                <w:rFonts w:cs="Arial"/>
                <w:b/>
                <w:lang w:val="es-ES" w:eastAsia="es-ES"/>
              </w:rPr>
              <w:t>Elementos a Evaluar</w:t>
            </w:r>
          </w:p>
        </w:tc>
        <w:tc>
          <w:tcPr>
            <w:tcW w:w="4510" w:type="dxa"/>
            <w:tcBorders>
              <w:left w:val="single" w:sz="4" w:space="0" w:color="auto"/>
            </w:tcBorders>
            <w:vAlign w:val="center"/>
          </w:tcPr>
          <w:p w14:paraId="779A3F5F" w14:textId="77777777" w:rsidR="006F6E47" w:rsidRPr="003F5E7A" w:rsidRDefault="006F6E47" w:rsidP="006F6E47">
            <w:pPr>
              <w:pStyle w:val="Sinespaciado"/>
              <w:jc w:val="center"/>
              <w:rPr>
                <w:rFonts w:cs="Arial"/>
                <w:b/>
                <w:lang w:val="es-ES" w:eastAsia="es-ES"/>
              </w:rPr>
            </w:pPr>
            <w:r w:rsidRPr="003F5E7A">
              <w:rPr>
                <w:rFonts w:cs="Arial"/>
                <w:b/>
                <w:lang w:val="es-ES" w:eastAsia="es-ES"/>
              </w:rPr>
              <w:t>Requisitos</w:t>
            </w:r>
          </w:p>
        </w:tc>
        <w:tc>
          <w:tcPr>
            <w:tcW w:w="3211" w:type="dxa"/>
            <w:gridSpan w:val="2"/>
            <w:vAlign w:val="center"/>
          </w:tcPr>
          <w:p w14:paraId="737E2674" w14:textId="77777777" w:rsidR="006F6E47" w:rsidRPr="003F5E7A" w:rsidRDefault="006F6E47" w:rsidP="006F6E47">
            <w:pPr>
              <w:pStyle w:val="Sinespaciado"/>
              <w:jc w:val="center"/>
              <w:rPr>
                <w:rFonts w:cs="Arial"/>
                <w:b/>
                <w:lang w:val="es-ES" w:eastAsia="es-ES"/>
              </w:rPr>
            </w:pPr>
            <w:r w:rsidRPr="003F5E7A">
              <w:rPr>
                <w:rFonts w:cs="Arial"/>
                <w:b/>
                <w:lang w:val="es-ES" w:eastAsia="es-ES"/>
              </w:rPr>
              <w:t>Puntos a otorgar</w:t>
            </w:r>
          </w:p>
        </w:tc>
      </w:tr>
      <w:tr w:rsidR="006F6E47" w:rsidRPr="003F5E7A" w14:paraId="782A0C82" w14:textId="77777777" w:rsidTr="0050759C">
        <w:trPr>
          <w:jc w:val="center"/>
        </w:trPr>
        <w:tc>
          <w:tcPr>
            <w:tcW w:w="2050" w:type="dxa"/>
            <w:tcBorders>
              <w:right w:val="single" w:sz="4" w:space="0" w:color="auto"/>
            </w:tcBorders>
            <w:vAlign w:val="center"/>
          </w:tcPr>
          <w:p w14:paraId="2292A8AA" w14:textId="77777777" w:rsidR="006F6E47" w:rsidRPr="003F5E7A" w:rsidRDefault="006F6E47" w:rsidP="006F6E47">
            <w:pPr>
              <w:pStyle w:val="Sinespaciado"/>
              <w:jc w:val="center"/>
              <w:rPr>
                <w:rFonts w:cs="Arial"/>
                <w:b/>
                <w:lang w:val="es-ES" w:eastAsia="es-ES"/>
              </w:rPr>
            </w:pPr>
            <w:r w:rsidRPr="003F5E7A">
              <w:rPr>
                <w:rFonts w:cs="Arial"/>
                <w:b/>
                <w:lang w:val="es-ES" w:eastAsia="es-ES"/>
              </w:rPr>
              <w:t>Apartado I.C.1.</w:t>
            </w:r>
          </w:p>
          <w:p w14:paraId="6F5D4E2F" w14:textId="77777777" w:rsidR="006F6E47" w:rsidRPr="003F5E7A" w:rsidRDefault="006F6E47" w:rsidP="006F6E47">
            <w:pPr>
              <w:pStyle w:val="Sinespaciado"/>
              <w:jc w:val="center"/>
              <w:rPr>
                <w:rFonts w:cs="Arial"/>
                <w:b/>
                <w:lang w:val="es-ES" w:eastAsia="es-ES"/>
              </w:rPr>
            </w:pPr>
            <w:r w:rsidRPr="003F5E7A">
              <w:rPr>
                <w:rFonts w:cs="Arial"/>
                <w:b/>
                <w:lang w:val="es-ES" w:eastAsia="es-ES"/>
              </w:rPr>
              <w:t>Participación de discapacitados o empresas que cuenten con trabajadores con discapacidad.</w:t>
            </w:r>
          </w:p>
        </w:tc>
        <w:tc>
          <w:tcPr>
            <w:tcW w:w="4510" w:type="dxa"/>
            <w:tcBorders>
              <w:left w:val="single" w:sz="4" w:space="0" w:color="auto"/>
            </w:tcBorders>
            <w:vAlign w:val="center"/>
          </w:tcPr>
          <w:p w14:paraId="698D4567" w14:textId="6D189870" w:rsidR="006F6E47" w:rsidRPr="003F5E7A" w:rsidRDefault="006F6E47" w:rsidP="006F6E47">
            <w:pPr>
              <w:pStyle w:val="Sinespaciado"/>
              <w:jc w:val="both"/>
              <w:rPr>
                <w:rFonts w:cs="Arial"/>
                <w:lang w:val="es-ES" w:eastAsia="es-ES"/>
              </w:rPr>
            </w:pPr>
            <w:r w:rsidRPr="003F5E7A">
              <w:rPr>
                <w:rFonts w:cs="Arial"/>
                <w:lang w:val="es-ES" w:eastAsia="es-ES"/>
              </w:rPr>
              <w:t>A fin de acreditar la participación de</w:t>
            </w:r>
            <w:r w:rsidR="00CA2091" w:rsidRPr="003F5E7A">
              <w:rPr>
                <w:rFonts w:cs="Arial"/>
                <w:lang w:val="es-ES" w:eastAsia="es-ES"/>
              </w:rPr>
              <w:t xml:space="preserve"> personas</w:t>
            </w:r>
            <w:r w:rsidR="0012520A" w:rsidRPr="003F5E7A">
              <w:rPr>
                <w:rFonts w:cs="Arial"/>
                <w:lang w:val="es-ES" w:eastAsia="es-ES"/>
              </w:rPr>
              <w:t xml:space="preserve"> con</w:t>
            </w:r>
            <w:r w:rsidRPr="003F5E7A">
              <w:rPr>
                <w:rFonts w:cs="Arial"/>
                <w:lang w:val="es-ES" w:eastAsia="es-ES"/>
              </w:rPr>
              <w:t xml:space="preserve"> discapac</w:t>
            </w:r>
            <w:r w:rsidR="0012520A" w:rsidRPr="003F5E7A">
              <w:rPr>
                <w:rFonts w:cs="Arial"/>
                <w:lang w:val="es-ES" w:eastAsia="es-ES"/>
              </w:rPr>
              <w:t>idad (PDA)</w:t>
            </w:r>
            <w:r w:rsidRPr="003F5E7A">
              <w:rPr>
                <w:rFonts w:cs="Arial"/>
                <w:lang w:val="es-ES" w:eastAsia="es-ES"/>
              </w:rPr>
              <w:t xml:space="preserve">, el </w:t>
            </w:r>
            <w:r w:rsidRPr="003F56D5">
              <w:rPr>
                <w:rFonts w:cs="Arial"/>
                <w:b/>
                <w:bCs/>
                <w:lang w:val="es-ES" w:eastAsia="es-ES"/>
              </w:rPr>
              <w:t>LICITANTE</w:t>
            </w:r>
            <w:r w:rsidRPr="003F5E7A">
              <w:rPr>
                <w:rFonts w:cs="Arial"/>
                <w:lang w:val="es-ES" w:eastAsia="es-ES"/>
              </w:rPr>
              <w:t xml:space="preserve"> deberá presentar lo siguiente:</w:t>
            </w:r>
          </w:p>
          <w:p w14:paraId="6BAC62A6" w14:textId="77777777" w:rsidR="006F6E47" w:rsidRPr="003F5E7A" w:rsidRDefault="006F6E47" w:rsidP="006F6E47">
            <w:pPr>
              <w:pStyle w:val="Sinespaciado"/>
              <w:jc w:val="both"/>
              <w:rPr>
                <w:rFonts w:cs="Arial"/>
                <w:lang w:val="es-ES" w:eastAsia="es-ES"/>
              </w:rPr>
            </w:pPr>
          </w:p>
          <w:p w14:paraId="1492DC8F" w14:textId="77777777" w:rsidR="006F6E47" w:rsidRDefault="006F6E47" w:rsidP="006F6E47">
            <w:pPr>
              <w:pStyle w:val="Sinespaciado"/>
              <w:jc w:val="both"/>
              <w:rPr>
                <w:rFonts w:cs="Arial"/>
                <w:lang w:val="es-ES" w:eastAsia="es-ES"/>
              </w:rPr>
            </w:pPr>
            <w:r w:rsidRPr="003F5E7A">
              <w:rPr>
                <w:rFonts w:cs="Arial"/>
                <w:lang w:val="es-ES" w:eastAsia="es-ES"/>
              </w:rPr>
              <w:t>Copia del aviso de alta al régimen obligatorio del Instituto Mexicano del Seguro Social que se haya dado por lo menos con seis meses de antelación al momento de la presentación de su proposición, anexando para tal efecto la relación de nombres, antigüedad y número de seguro social que les corresponde; así como la constancia que acredite que dichos trabajadores son personas con discapacidad en los términos de lo previsto en el artículo 2 fracción XX</w:t>
            </w:r>
            <w:r w:rsidR="0018421B" w:rsidRPr="003F5E7A">
              <w:rPr>
                <w:rFonts w:cs="Arial"/>
                <w:lang w:val="es-ES" w:eastAsia="es-ES"/>
              </w:rPr>
              <w:t>VI</w:t>
            </w:r>
            <w:r w:rsidRPr="003F5E7A">
              <w:rPr>
                <w:rFonts w:cs="Arial"/>
                <w:lang w:val="es-ES" w:eastAsia="es-ES"/>
              </w:rPr>
              <w:t xml:space="preserve">I de la Ley General para la Inclusión de las Personas con Discapacidad y constancia acreditando que el </w:t>
            </w:r>
            <w:r w:rsidRPr="003F56D5">
              <w:rPr>
                <w:rFonts w:cs="Arial"/>
                <w:b/>
                <w:bCs/>
                <w:lang w:val="es-ES" w:eastAsia="es-ES"/>
              </w:rPr>
              <w:t>LICITANTE</w:t>
            </w:r>
            <w:r w:rsidRPr="003F5E7A">
              <w:rPr>
                <w:rFonts w:cs="Arial"/>
                <w:lang w:val="es-ES" w:eastAsia="es-ES"/>
              </w:rPr>
              <w:t xml:space="preserve"> cuenta por lo menos con trabajadores con discapacidad en una proporción del 3% de la totalidad de su plant</w:t>
            </w:r>
            <w:r w:rsidR="00974033" w:rsidRPr="003F5E7A">
              <w:rPr>
                <w:rFonts w:cs="Arial"/>
                <w:lang w:val="es-ES" w:eastAsia="es-ES"/>
              </w:rPr>
              <w:t>ill</w:t>
            </w:r>
            <w:r w:rsidRPr="003F5E7A">
              <w:rPr>
                <w:rFonts w:cs="Arial"/>
                <w:lang w:val="es-ES" w:eastAsia="es-ES"/>
              </w:rPr>
              <w:t>a de empleados y un  máximo de</w:t>
            </w:r>
            <w:r w:rsidR="00525E47" w:rsidRPr="003F5E7A">
              <w:rPr>
                <w:rFonts w:cs="Arial"/>
                <w:lang w:val="es-ES" w:eastAsia="es-ES"/>
              </w:rPr>
              <w:t>l</w:t>
            </w:r>
            <w:r w:rsidRPr="003F5E7A">
              <w:rPr>
                <w:rFonts w:cs="Arial"/>
                <w:lang w:val="es-ES" w:eastAsia="es-ES"/>
              </w:rPr>
              <w:t xml:space="preserve"> 5%</w:t>
            </w:r>
          </w:p>
          <w:p w14:paraId="4085705D" w14:textId="77777777" w:rsidR="00DA6F2E" w:rsidRDefault="00DA6F2E" w:rsidP="006F6E47">
            <w:pPr>
              <w:pStyle w:val="Sinespaciado"/>
              <w:jc w:val="both"/>
              <w:rPr>
                <w:rFonts w:cs="Arial"/>
                <w:lang w:val="es-ES" w:eastAsia="es-ES"/>
              </w:rPr>
            </w:pPr>
          </w:p>
          <w:p w14:paraId="28E02FAC" w14:textId="77777777" w:rsidR="00DA6F2E" w:rsidRDefault="00DA6F2E" w:rsidP="006F6E47">
            <w:pPr>
              <w:pStyle w:val="Sinespaciado"/>
              <w:jc w:val="both"/>
              <w:rPr>
                <w:rFonts w:cs="Arial"/>
                <w:lang w:val="es-ES" w:eastAsia="es-ES"/>
              </w:rPr>
            </w:pPr>
          </w:p>
          <w:p w14:paraId="5BD09468" w14:textId="77777777" w:rsidR="00DA6F2E" w:rsidRDefault="00DA6F2E" w:rsidP="006F6E47">
            <w:pPr>
              <w:pStyle w:val="Sinespaciado"/>
              <w:jc w:val="both"/>
              <w:rPr>
                <w:rFonts w:cs="Arial"/>
                <w:lang w:val="es-ES" w:eastAsia="es-ES"/>
              </w:rPr>
            </w:pPr>
          </w:p>
          <w:p w14:paraId="2E11FFE4" w14:textId="77777777" w:rsidR="00DA6F2E" w:rsidRDefault="00DA6F2E" w:rsidP="006F6E47">
            <w:pPr>
              <w:pStyle w:val="Sinespaciado"/>
              <w:jc w:val="both"/>
              <w:rPr>
                <w:rFonts w:cs="Arial"/>
                <w:lang w:val="es-ES" w:eastAsia="es-ES"/>
              </w:rPr>
            </w:pPr>
          </w:p>
          <w:p w14:paraId="4F51592A" w14:textId="662358D5" w:rsidR="00DA6F2E" w:rsidRPr="003F5E7A" w:rsidRDefault="00DA6F2E" w:rsidP="006F6E47">
            <w:pPr>
              <w:pStyle w:val="Sinespaciado"/>
              <w:jc w:val="both"/>
              <w:rPr>
                <w:rFonts w:cs="Arial"/>
                <w:lang w:val="es-ES" w:eastAsia="es-ES"/>
              </w:rPr>
            </w:pPr>
          </w:p>
        </w:tc>
        <w:tc>
          <w:tcPr>
            <w:tcW w:w="3211" w:type="dxa"/>
            <w:gridSpan w:val="2"/>
            <w:vAlign w:val="center"/>
          </w:tcPr>
          <w:p w14:paraId="7ED67898" w14:textId="1328F2E3" w:rsidR="006F6E47" w:rsidRPr="003F5E7A" w:rsidRDefault="006F6E47" w:rsidP="006F6E47">
            <w:pPr>
              <w:pStyle w:val="Sinespaciado"/>
              <w:jc w:val="both"/>
              <w:rPr>
                <w:rFonts w:cs="Arial"/>
                <w:lang w:val="es-ES" w:eastAsia="es-ES"/>
              </w:rPr>
            </w:pPr>
            <w:r w:rsidRPr="003F5E7A">
              <w:rPr>
                <w:rFonts w:cs="Arial"/>
                <w:lang w:val="es-ES" w:eastAsia="es-ES"/>
              </w:rPr>
              <w:t>Como mínimo</w:t>
            </w:r>
            <w:r w:rsidR="0012520A" w:rsidRPr="003F5E7A">
              <w:rPr>
                <w:rFonts w:cs="Arial"/>
                <w:lang w:val="es-ES" w:eastAsia="es-ES"/>
              </w:rPr>
              <w:t>,</w:t>
            </w:r>
            <w:r w:rsidRPr="003F5E7A">
              <w:rPr>
                <w:rFonts w:cs="Arial"/>
                <w:lang w:val="es-ES" w:eastAsia="es-ES"/>
              </w:rPr>
              <w:t xml:space="preserve"> por el 3% se otorgará</w:t>
            </w:r>
            <w:r w:rsidRPr="003F5E7A">
              <w:rPr>
                <w:rFonts w:cs="Arial"/>
                <w:b/>
                <w:bCs/>
                <w:lang w:val="es-ES" w:eastAsia="es-ES"/>
              </w:rPr>
              <w:t xml:space="preserve"> </w:t>
            </w:r>
            <w:r w:rsidR="00FD247B">
              <w:rPr>
                <w:rFonts w:cs="Arial"/>
                <w:b/>
                <w:bCs/>
                <w:lang w:val="es-ES" w:eastAsia="es-ES"/>
              </w:rPr>
              <w:t>.2</w:t>
            </w:r>
            <w:r w:rsidRPr="003F5E7A">
              <w:rPr>
                <w:rFonts w:cs="Arial"/>
                <w:lang w:val="es-ES" w:eastAsia="es-ES"/>
              </w:rPr>
              <w:t xml:space="preserve"> puntos por este subrubro, si presenta la copia del aviso de alta al régimen obligatorio del Instituto Mexicano del Seguro Social.</w:t>
            </w:r>
          </w:p>
          <w:p w14:paraId="5D1E8432" w14:textId="77777777" w:rsidR="006F6E47" w:rsidRPr="003F5E7A" w:rsidRDefault="006F6E47" w:rsidP="006F6E47">
            <w:pPr>
              <w:pStyle w:val="Sinespaciado"/>
              <w:jc w:val="both"/>
              <w:rPr>
                <w:rFonts w:cs="Arial"/>
                <w:lang w:val="es-ES" w:eastAsia="es-ES"/>
              </w:rPr>
            </w:pPr>
          </w:p>
          <w:p w14:paraId="72B34EF5" w14:textId="6A5A6384" w:rsidR="006F6E47" w:rsidRPr="003F5E7A" w:rsidRDefault="006F6E47" w:rsidP="006F6E47">
            <w:pPr>
              <w:pStyle w:val="Sinespaciado"/>
              <w:jc w:val="both"/>
              <w:rPr>
                <w:rFonts w:cs="Arial"/>
                <w:lang w:val="es-ES" w:eastAsia="es-ES"/>
              </w:rPr>
            </w:pPr>
            <w:r w:rsidRPr="003F5E7A">
              <w:rPr>
                <w:rFonts w:cs="Arial"/>
                <w:lang w:val="es-ES" w:eastAsia="es-ES"/>
              </w:rPr>
              <w:t>Como máximo</w:t>
            </w:r>
            <w:r w:rsidR="0012520A" w:rsidRPr="003F5E7A">
              <w:rPr>
                <w:rFonts w:cs="Arial"/>
                <w:lang w:val="es-ES" w:eastAsia="es-ES"/>
              </w:rPr>
              <w:t>,</w:t>
            </w:r>
            <w:r w:rsidRPr="003F5E7A">
              <w:rPr>
                <w:rFonts w:cs="Arial"/>
                <w:lang w:val="es-ES" w:eastAsia="es-ES"/>
              </w:rPr>
              <w:t xml:space="preserve"> por el 5% se otorgarán</w:t>
            </w:r>
            <w:r w:rsidRPr="003F5E7A">
              <w:rPr>
                <w:rFonts w:cs="Arial"/>
                <w:b/>
                <w:bCs/>
                <w:lang w:val="es-ES" w:eastAsia="es-ES"/>
              </w:rPr>
              <w:t xml:space="preserve"> </w:t>
            </w:r>
            <w:r w:rsidR="00FD247B">
              <w:rPr>
                <w:rFonts w:cs="Arial"/>
                <w:b/>
                <w:bCs/>
                <w:lang w:val="es-ES" w:eastAsia="es-ES"/>
              </w:rPr>
              <w:t>.5</w:t>
            </w:r>
            <w:r w:rsidRPr="003F5E7A">
              <w:rPr>
                <w:rFonts w:cs="Arial"/>
                <w:lang w:val="es-ES" w:eastAsia="es-ES"/>
              </w:rPr>
              <w:t xml:space="preserve"> puntos por este subrubro, si presenta la copia del aviso de alta al régimen obligatorio del Instituto Mexicano del Seguro Social.</w:t>
            </w:r>
          </w:p>
          <w:p w14:paraId="04DD6558" w14:textId="77777777" w:rsidR="006F6E47" w:rsidRPr="003F5E7A" w:rsidRDefault="006F6E47" w:rsidP="006F6E47">
            <w:pPr>
              <w:pStyle w:val="Sinespaciado"/>
              <w:jc w:val="both"/>
              <w:rPr>
                <w:rFonts w:cs="Arial"/>
                <w:lang w:val="es-ES" w:eastAsia="es-ES"/>
              </w:rPr>
            </w:pPr>
          </w:p>
          <w:p w14:paraId="3C8599D7" w14:textId="7756EC2C" w:rsidR="006F6E47" w:rsidRPr="003F5E7A" w:rsidRDefault="006F6E47" w:rsidP="006F6E47">
            <w:pPr>
              <w:pStyle w:val="Sinespaciado"/>
              <w:jc w:val="both"/>
              <w:rPr>
                <w:rFonts w:cs="Arial"/>
                <w:lang w:val="es-ES" w:eastAsia="es-ES"/>
              </w:rPr>
            </w:pPr>
            <w:r w:rsidRPr="003F5E7A">
              <w:rPr>
                <w:rFonts w:cs="Arial"/>
                <w:lang w:eastAsia="es-ES"/>
              </w:rPr>
              <w:t xml:space="preserve">En caso de no presentar el </w:t>
            </w:r>
            <w:r w:rsidR="0030729A" w:rsidRPr="003F5E7A">
              <w:rPr>
                <w:rFonts w:cs="Arial"/>
                <w:lang w:eastAsia="es-ES"/>
              </w:rPr>
              <w:t xml:space="preserve">porcentaje </w:t>
            </w:r>
            <w:r w:rsidRPr="003F5E7A">
              <w:rPr>
                <w:rFonts w:cs="Arial"/>
                <w:lang w:eastAsia="es-ES"/>
              </w:rPr>
              <w:t xml:space="preserve">mínimo </w:t>
            </w:r>
            <w:r w:rsidR="0030729A" w:rsidRPr="003F5E7A">
              <w:rPr>
                <w:rFonts w:cs="Arial"/>
                <w:lang w:eastAsia="es-ES"/>
              </w:rPr>
              <w:t xml:space="preserve">de </w:t>
            </w:r>
            <w:r w:rsidRPr="003F5E7A">
              <w:rPr>
                <w:rFonts w:cs="Arial"/>
                <w:lang w:eastAsia="es-ES"/>
              </w:rPr>
              <w:t>acreditación requerida, no se asignará puntuación o unidades porcentuale</w:t>
            </w:r>
            <w:r w:rsidR="00E85EF4" w:rsidRPr="003F5E7A">
              <w:rPr>
                <w:rFonts w:cs="Arial"/>
                <w:lang w:eastAsia="es-ES"/>
              </w:rPr>
              <w:t>s</w:t>
            </w:r>
            <w:r w:rsidRPr="003F5E7A">
              <w:rPr>
                <w:rFonts w:cs="Arial"/>
                <w:lang w:val="es-ES" w:eastAsia="es-ES"/>
              </w:rPr>
              <w:t>.</w:t>
            </w:r>
          </w:p>
          <w:p w14:paraId="6C6BA1C6" w14:textId="77777777" w:rsidR="006F6E47" w:rsidRPr="003F5E7A" w:rsidRDefault="006F6E47" w:rsidP="006F6E47">
            <w:pPr>
              <w:pStyle w:val="Sinespaciado"/>
              <w:jc w:val="both"/>
              <w:rPr>
                <w:rFonts w:cs="Arial"/>
                <w:lang w:val="es-ES" w:eastAsia="es-ES"/>
              </w:rPr>
            </w:pPr>
          </w:p>
        </w:tc>
      </w:tr>
      <w:tr w:rsidR="00F2195A" w:rsidRPr="003F5E7A" w14:paraId="241DFAFB" w14:textId="77777777" w:rsidTr="0050759C">
        <w:trPr>
          <w:trHeight w:val="470"/>
          <w:jc w:val="center"/>
        </w:trPr>
        <w:tc>
          <w:tcPr>
            <w:tcW w:w="6560" w:type="dxa"/>
            <w:gridSpan w:val="2"/>
            <w:shd w:val="clear" w:color="auto" w:fill="C00000"/>
            <w:vAlign w:val="center"/>
          </w:tcPr>
          <w:p w14:paraId="002EC081" w14:textId="1283163E" w:rsidR="00F2195A" w:rsidRPr="003F5E7A" w:rsidRDefault="000F44BC" w:rsidP="00F2195A">
            <w:pPr>
              <w:pStyle w:val="Sinespaciado"/>
              <w:rPr>
                <w:rFonts w:cs="Arial"/>
                <w:b/>
                <w:caps/>
                <w:lang w:val="es-ES" w:eastAsia="es-ES"/>
              </w:rPr>
            </w:pPr>
            <w:r w:rsidRPr="003F5E7A">
              <w:rPr>
                <w:rFonts w:cs="Arial"/>
              </w:rPr>
              <w:br w:type="page"/>
            </w:r>
            <w:r w:rsidR="00F2195A" w:rsidRPr="003F5E7A">
              <w:rPr>
                <w:rFonts w:cs="Arial"/>
                <w:b/>
                <w:caps/>
                <w:lang w:val="es-ES" w:eastAsia="es-ES"/>
              </w:rPr>
              <w:t>SUBRUBRO I.D.- PARTICIPACIÓN DE MIPYMES</w:t>
            </w:r>
          </w:p>
        </w:tc>
        <w:tc>
          <w:tcPr>
            <w:tcW w:w="1372" w:type="dxa"/>
            <w:tcBorders>
              <w:right w:val="single" w:sz="4" w:space="0" w:color="auto"/>
            </w:tcBorders>
            <w:shd w:val="clear" w:color="auto" w:fill="C00000"/>
            <w:vAlign w:val="center"/>
          </w:tcPr>
          <w:p w14:paraId="1C9BD049" w14:textId="77777777" w:rsidR="00F2195A" w:rsidRPr="003F5E7A" w:rsidRDefault="00F2195A" w:rsidP="00F2195A">
            <w:pPr>
              <w:pStyle w:val="Sinespaciado"/>
              <w:rPr>
                <w:rFonts w:cs="Arial"/>
                <w:b/>
                <w:caps/>
                <w:lang w:val="es-ES" w:eastAsia="es-ES"/>
              </w:rPr>
            </w:pPr>
            <w:r w:rsidRPr="003F5E7A">
              <w:rPr>
                <w:rFonts w:cs="Arial"/>
                <w:b/>
                <w:caps/>
                <w:lang w:val="es-ES" w:eastAsia="es-ES"/>
              </w:rPr>
              <w:t>Total del subrubro</w:t>
            </w:r>
          </w:p>
        </w:tc>
        <w:tc>
          <w:tcPr>
            <w:tcW w:w="1839" w:type="dxa"/>
            <w:tcBorders>
              <w:left w:val="single" w:sz="4" w:space="0" w:color="auto"/>
            </w:tcBorders>
            <w:shd w:val="clear" w:color="auto" w:fill="C00000"/>
            <w:vAlign w:val="center"/>
          </w:tcPr>
          <w:p w14:paraId="20923593" w14:textId="176817CA" w:rsidR="00F2195A" w:rsidRPr="003F5E7A" w:rsidRDefault="00F2195A" w:rsidP="00F2195A">
            <w:pPr>
              <w:pStyle w:val="Sinespaciado"/>
              <w:rPr>
                <w:rFonts w:cs="Arial"/>
                <w:b/>
                <w:caps/>
                <w:lang w:val="es-ES" w:eastAsia="es-ES"/>
              </w:rPr>
            </w:pPr>
          </w:p>
        </w:tc>
      </w:tr>
      <w:tr w:rsidR="00F2195A" w:rsidRPr="003F5E7A" w14:paraId="623C5FF6" w14:textId="77777777" w:rsidTr="0050759C">
        <w:trPr>
          <w:jc w:val="center"/>
        </w:trPr>
        <w:tc>
          <w:tcPr>
            <w:tcW w:w="2050" w:type="dxa"/>
            <w:tcBorders>
              <w:right w:val="single" w:sz="4" w:space="0" w:color="auto"/>
            </w:tcBorders>
            <w:vAlign w:val="center"/>
          </w:tcPr>
          <w:p w14:paraId="2D3239F7" w14:textId="77777777" w:rsidR="00F2195A" w:rsidRPr="003F5E7A" w:rsidRDefault="00F2195A" w:rsidP="00F2195A">
            <w:pPr>
              <w:pStyle w:val="Sinespaciado"/>
              <w:jc w:val="center"/>
              <w:rPr>
                <w:rFonts w:cs="Arial"/>
                <w:b/>
                <w:lang w:val="es-ES" w:eastAsia="es-ES"/>
              </w:rPr>
            </w:pPr>
            <w:r w:rsidRPr="003F5E7A">
              <w:rPr>
                <w:rFonts w:cs="Arial"/>
                <w:b/>
                <w:lang w:val="es-ES" w:eastAsia="es-ES"/>
              </w:rPr>
              <w:t>Elementos a Evaluar</w:t>
            </w:r>
          </w:p>
        </w:tc>
        <w:tc>
          <w:tcPr>
            <w:tcW w:w="4510" w:type="dxa"/>
            <w:tcBorders>
              <w:left w:val="single" w:sz="4" w:space="0" w:color="auto"/>
            </w:tcBorders>
            <w:vAlign w:val="center"/>
          </w:tcPr>
          <w:p w14:paraId="7AE676D8" w14:textId="77777777" w:rsidR="00F2195A" w:rsidRPr="003F5E7A" w:rsidRDefault="00F2195A" w:rsidP="00F2195A">
            <w:pPr>
              <w:pStyle w:val="Sinespaciado"/>
              <w:jc w:val="center"/>
              <w:rPr>
                <w:rFonts w:cs="Arial"/>
                <w:b/>
                <w:lang w:val="es-ES" w:eastAsia="es-ES"/>
              </w:rPr>
            </w:pPr>
            <w:r w:rsidRPr="003F5E7A">
              <w:rPr>
                <w:rFonts w:cs="Arial"/>
                <w:b/>
                <w:lang w:val="es-ES" w:eastAsia="es-ES"/>
              </w:rPr>
              <w:t>Requisitos</w:t>
            </w:r>
          </w:p>
        </w:tc>
        <w:tc>
          <w:tcPr>
            <w:tcW w:w="3211" w:type="dxa"/>
            <w:gridSpan w:val="2"/>
            <w:vAlign w:val="center"/>
          </w:tcPr>
          <w:p w14:paraId="766A2C8F" w14:textId="77777777" w:rsidR="00F2195A" w:rsidRPr="003F5E7A" w:rsidRDefault="00F2195A" w:rsidP="00F2195A">
            <w:pPr>
              <w:pStyle w:val="Sinespaciado"/>
              <w:jc w:val="center"/>
              <w:rPr>
                <w:rFonts w:cs="Arial"/>
                <w:b/>
                <w:lang w:val="es-ES" w:eastAsia="es-ES"/>
              </w:rPr>
            </w:pPr>
            <w:r w:rsidRPr="003F5E7A">
              <w:rPr>
                <w:rFonts w:cs="Arial"/>
                <w:b/>
                <w:lang w:val="es-ES" w:eastAsia="es-ES"/>
              </w:rPr>
              <w:t>Puntos a otorgar</w:t>
            </w:r>
          </w:p>
        </w:tc>
      </w:tr>
      <w:tr w:rsidR="00F2195A" w:rsidRPr="003F5E7A" w14:paraId="34C206B4" w14:textId="77777777" w:rsidTr="00096F50">
        <w:trPr>
          <w:jc w:val="center"/>
        </w:trPr>
        <w:tc>
          <w:tcPr>
            <w:tcW w:w="2050" w:type="dxa"/>
            <w:tcBorders>
              <w:right w:val="single" w:sz="4" w:space="0" w:color="auto"/>
            </w:tcBorders>
            <w:vAlign w:val="center"/>
          </w:tcPr>
          <w:p w14:paraId="413A3D81" w14:textId="77777777" w:rsidR="00F2195A" w:rsidRPr="003F5E7A" w:rsidRDefault="00F2195A" w:rsidP="00DD6E67">
            <w:pPr>
              <w:pStyle w:val="Sinespaciado"/>
              <w:rPr>
                <w:rFonts w:cs="Arial"/>
                <w:b/>
                <w:lang w:val="es-ES" w:eastAsia="es-ES"/>
              </w:rPr>
            </w:pPr>
            <w:r w:rsidRPr="003F5E7A">
              <w:rPr>
                <w:rFonts w:cs="Arial"/>
                <w:b/>
                <w:lang w:val="es-ES" w:eastAsia="es-ES"/>
              </w:rPr>
              <w:t>Apartado I.D.1.</w:t>
            </w:r>
          </w:p>
          <w:p w14:paraId="72564F3C" w14:textId="77777777" w:rsidR="00F2195A" w:rsidRPr="003F5E7A" w:rsidRDefault="00F2195A" w:rsidP="000710E7">
            <w:pPr>
              <w:pStyle w:val="Sinespaciado"/>
              <w:jc w:val="both"/>
              <w:rPr>
                <w:rFonts w:cs="Arial"/>
                <w:lang w:val="es-ES" w:eastAsia="es-ES"/>
              </w:rPr>
            </w:pPr>
            <w:r w:rsidRPr="003F5E7A">
              <w:rPr>
                <w:rFonts w:cs="Arial"/>
                <w:b/>
                <w:lang w:val="es-ES" w:eastAsia="es-ES"/>
              </w:rPr>
              <w:t xml:space="preserve">Participación de MIPYMES que </w:t>
            </w:r>
            <w:r w:rsidRPr="003F5E7A">
              <w:rPr>
                <w:rFonts w:cs="Arial"/>
                <w:b/>
                <w:lang w:val="es-ES" w:eastAsia="es-ES"/>
              </w:rPr>
              <w:lastRenderedPageBreak/>
              <w:t>produzcan bienes con innovación tecnológica, relacionados directamente con la prestación del servicio objeto de este procedimiento</w:t>
            </w:r>
          </w:p>
        </w:tc>
        <w:tc>
          <w:tcPr>
            <w:tcW w:w="4510" w:type="dxa"/>
            <w:tcBorders>
              <w:left w:val="single" w:sz="4" w:space="0" w:color="auto"/>
            </w:tcBorders>
            <w:vAlign w:val="center"/>
          </w:tcPr>
          <w:p w14:paraId="742A94AC" w14:textId="77777777" w:rsidR="00F2195A" w:rsidRPr="003F5E7A" w:rsidRDefault="00F2195A" w:rsidP="00F2195A">
            <w:pPr>
              <w:pStyle w:val="Sinespaciado"/>
              <w:jc w:val="both"/>
              <w:rPr>
                <w:rFonts w:cs="Arial"/>
                <w:lang w:val="es-ES" w:eastAsia="es-ES"/>
              </w:rPr>
            </w:pPr>
            <w:r w:rsidRPr="003F5E7A">
              <w:rPr>
                <w:rFonts w:cs="Arial"/>
                <w:lang w:val="es-ES" w:eastAsia="es-ES"/>
              </w:rPr>
              <w:lastRenderedPageBreak/>
              <w:t xml:space="preserve">A fin de acreditar la participación de MIPYMES, el </w:t>
            </w:r>
            <w:r w:rsidRPr="003F56D5">
              <w:rPr>
                <w:rFonts w:cs="Arial"/>
                <w:b/>
                <w:bCs/>
                <w:lang w:val="es-ES" w:eastAsia="es-ES"/>
              </w:rPr>
              <w:t>LICITANTE</w:t>
            </w:r>
            <w:r w:rsidRPr="003F5E7A">
              <w:rPr>
                <w:rFonts w:cs="Arial"/>
                <w:lang w:val="es-ES" w:eastAsia="es-ES"/>
              </w:rPr>
              <w:t xml:space="preserve"> participante deberá presentar lo siguiente:</w:t>
            </w:r>
          </w:p>
          <w:p w14:paraId="20968FA2" w14:textId="77777777" w:rsidR="00F2195A" w:rsidRPr="003F5E7A" w:rsidRDefault="00F2195A" w:rsidP="00F2195A">
            <w:pPr>
              <w:pStyle w:val="Sinespaciado"/>
              <w:jc w:val="both"/>
              <w:rPr>
                <w:rFonts w:cs="Arial"/>
                <w:lang w:val="es-ES" w:eastAsia="es-ES"/>
              </w:rPr>
            </w:pPr>
          </w:p>
          <w:p w14:paraId="4B110B26" w14:textId="411F3EA8" w:rsidR="00F2195A" w:rsidRPr="003F5E7A" w:rsidRDefault="00F2195A" w:rsidP="00F2195A">
            <w:pPr>
              <w:pStyle w:val="Sinespaciado"/>
              <w:jc w:val="both"/>
              <w:rPr>
                <w:rFonts w:cs="Arial"/>
                <w:lang w:val="es-ES" w:eastAsia="es-ES"/>
              </w:rPr>
            </w:pPr>
            <w:r w:rsidRPr="003F5E7A">
              <w:rPr>
                <w:rFonts w:cs="Arial"/>
                <w:lang w:val="es-ES" w:eastAsia="es-ES"/>
              </w:rPr>
              <w:t xml:space="preserve">Se le asignará la puntuación a las MIPYMES participantes que acredite haber producido los bienes que se relacionen directamente con la prestación del servicio licitado, con innovación tecnológica registrada en el Instituto Mexicano de la Propiedad Industrial, cuyo documento comprobatorio no podrá tener una vigencia </w:t>
            </w:r>
            <w:r w:rsidR="00934869" w:rsidRPr="003F5E7A">
              <w:rPr>
                <w:rFonts w:cs="Arial"/>
                <w:lang w:val="es-ES" w:eastAsia="es-ES"/>
              </w:rPr>
              <w:t xml:space="preserve">menor de 3 años y una </w:t>
            </w:r>
            <w:r w:rsidRPr="003F5E7A">
              <w:rPr>
                <w:rFonts w:cs="Arial"/>
                <w:lang w:val="es-ES" w:eastAsia="es-ES"/>
              </w:rPr>
              <w:t>mayor a cinco años. Para estos efectos, este requisito se acreditará con el documento expedido por el Instituto Mexicano de la Propiedad Industrial con el cual se otorgó la patente, registro o autorización correspondiente.</w:t>
            </w:r>
          </w:p>
        </w:tc>
        <w:tc>
          <w:tcPr>
            <w:tcW w:w="3211" w:type="dxa"/>
            <w:gridSpan w:val="2"/>
            <w:vAlign w:val="center"/>
          </w:tcPr>
          <w:p w14:paraId="67E58DB7" w14:textId="45946728" w:rsidR="00F2195A" w:rsidRPr="003F5E7A" w:rsidRDefault="00F2195A" w:rsidP="00F2195A">
            <w:pPr>
              <w:pStyle w:val="Sinespaciado"/>
              <w:jc w:val="both"/>
              <w:rPr>
                <w:rFonts w:cs="Arial"/>
                <w:lang w:val="es-ES" w:eastAsia="es-ES"/>
              </w:rPr>
            </w:pPr>
            <w:r w:rsidRPr="003F5E7A">
              <w:rPr>
                <w:rFonts w:cs="Arial"/>
                <w:lang w:val="es-ES" w:eastAsia="es-ES"/>
              </w:rPr>
              <w:lastRenderedPageBreak/>
              <w:t xml:space="preserve">Como </w:t>
            </w:r>
            <w:r w:rsidR="009C664D" w:rsidRPr="003F5E7A">
              <w:rPr>
                <w:rFonts w:cs="Arial"/>
                <w:lang w:val="es-ES" w:eastAsia="es-ES"/>
              </w:rPr>
              <w:t>total</w:t>
            </w:r>
            <w:r w:rsidRPr="003F5E7A">
              <w:rPr>
                <w:rFonts w:cs="Arial"/>
                <w:lang w:val="es-ES" w:eastAsia="es-ES"/>
              </w:rPr>
              <w:t xml:space="preserve"> se otorgará</w:t>
            </w:r>
            <w:r w:rsidR="00DA3541" w:rsidRPr="003F5E7A">
              <w:rPr>
                <w:rFonts w:cs="Arial"/>
                <w:lang w:val="es-ES" w:eastAsia="es-ES"/>
              </w:rPr>
              <w:t>n</w:t>
            </w:r>
            <w:r w:rsidRPr="003F5E7A">
              <w:rPr>
                <w:rFonts w:cs="Arial"/>
                <w:lang w:val="es-ES" w:eastAsia="es-ES"/>
              </w:rPr>
              <w:t xml:space="preserve"> </w:t>
            </w:r>
            <w:r w:rsidR="00FD247B" w:rsidRPr="00FD247B">
              <w:rPr>
                <w:rFonts w:cs="Arial"/>
                <w:b/>
                <w:bCs/>
                <w:lang w:val="es-ES" w:eastAsia="es-ES"/>
              </w:rPr>
              <w:t>.5</w:t>
            </w:r>
            <w:r w:rsidRPr="003F5E7A">
              <w:rPr>
                <w:rFonts w:cs="Arial"/>
                <w:lang w:val="es-ES" w:eastAsia="es-ES"/>
              </w:rPr>
              <w:t xml:space="preserve"> puntos por este subrubro.</w:t>
            </w:r>
          </w:p>
          <w:p w14:paraId="6C7A884F" w14:textId="77777777" w:rsidR="00F2195A" w:rsidRPr="003F5E7A" w:rsidRDefault="00F2195A" w:rsidP="00F2195A">
            <w:pPr>
              <w:pStyle w:val="Sinespaciado"/>
              <w:jc w:val="both"/>
              <w:rPr>
                <w:rFonts w:cs="Arial"/>
                <w:lang w:val="es-ES" w:eastAsia="es-ES"/>
              </w:rPr>
            </w:pPr>
          </w:p>
          <w:p w14:paraId="33CC2EF1" w14:textId="32A9DA42" w:rsidR="00F2195A" w:rsidRPr="003F5E7A" w:rsidRDefault="00F2195A" w:rsidP="00F2195A">
            <w:pPr>
              <w:pStyle w:val="Sinespaciado"/>
              <w:jc w:val="both"/>
              <w:rPr>
                <w:rFonts w:cs="Arial"/>
                <w:lang w:val="es-ES" w:eastAsia="es-ES"/>
              </w:rPr>
            </w:pPr>
            <w:r w:rsidRPr="003F5E7A">
              <w:rPr>
                <w:rFonts w:cs="Arial"/>
                <w:lang w:val="es-ES" w:eastAsia="es-ES"/>
              </w:rPr>
              <w:lastRenderedPageBreak/>
              <w:t>Se otorgará</w:t>
            </w:r>
            <w:r w:rsidR="00DA3541" w:rsidRPr="003F5E7A">
              <w:rPr>
                <w:rFonts w:cs="Arial"/>
                <w:lang w:val="es-ES" w:eastAsia="es-ES"/>
              </w:rPr>
              <w:t>n</w:t>
            </w:r>
            <w:r w:rsidRPr="003F5E7A">
              <w:rPr>
                <w:rFonts w:cs="Arial"/>
                <w:lang w:val="es-ES" w:eastAsia="es-ES"/>
              </w:rPr>
              <w:t xml:space="preserve"> </w:t>
            </w:r>
            <w:r w:rsidR="00FD247B" w:rsidRPr="00FD247B">
              <w:rPr>
                <w:rFonts w:cs="Arial"/>
                <w:b/>
                <w:bCs/>
                <w:lang w:val="es-ES" w:eastAsia="es-ES"/>
              </w:rPr>
              <w:t>.5</w:t>
            </w:r>
            <w:r w:rsidR="004232B5" w:rsidRPr="003F5E7A">
              <w:rPr>
                <w:rFonts w:cs="Arial"/>
                <w:lang w:val="es-ES" w:eastAsia="es-ES"/>
              </w:rPr>
              <w:t xml:space="preserve"> puntos </w:t>
            </w:r>
            <w:r w:rsidRPr="003F5E7A">
              <w:rPr>
                <w:rFonts w:cs="Arial"/>
                <w:lang w:val="es-ES" w:eastAsia="es-ES"/>
              </w:rPr>
              <w:t xml:space="preserve">a quien presente la documentación </w:t>
            </w:r>
            <w:r w:rsidR="009C664D" w:rsidRPr="003F5E7A">
              <w:rPr>
                <w:rFonts w:cs="Arial"/>
                <w:lang w:val="es-ES" w:eastAsia="es-ES"/>
              </w:rPr>
              <w:t xml:space="preserve">vigente </w:t>
            </w:r>
            <w:r w:rsidRPr="003F5E7A">
              <w:rPr>
                <w:rFonts w:cs="Arial"/>
                <w:lang w:val="es-ES" w:eastAsia="es-ES"/>
              </w:rPr>
              <w:t>emitida por el Instituto Mexicano de la Propiedad Industrial, que acredite el presente rubro</w:t>
            </w:r>
            <w:r w:rsidR="00934869" w:rsidRPr="003F5E7A">
              <w:rPr>
                <w:rFonts w:cs="Arial"/>
                <w:lang w:val="es-ES" w:eastAsia="es-ES"/>
              </w:rPr>
              <w:t xml:space="preserve"> con una </w:t>
            </w:r>
            <w:r w:rsidR="009C664D" w:rsidRPr="003F5E7A">
              <w:rPr>
                <w:rFonts w:cs="Arial"/>
                <w:lang w:val="es-ES" w:eastAsia="es-ES"/>
              </w:rPr>
              <w:t>antigüedad</w:t>
            </w:r>
            <w:r w:rsidR="00934869" w:rsidRPr="003F5E7A">
              <w:rPr>
                <w:rFonts w:cs="Arial"/>
                <w:lang w:val="es-ES" w:eastAsia="es-ES"/>
              </w:rPr>
              <w:t xml:space="preserve"> de 3 años como mínima y una máxima como 5</w:t>
            </w:r>
          </w:p>
          <w:p w14:paraId="3B31B149" w14:textId="77777777" w:rsidR="00F2195A" w:rsidRPr="003F5E7A" w:rsidRDefault="00F2195A" w:rsidP="00F2195A">
            <w:pPr>
              <w:pStyle w:val="Sinespaciado"/>
              <w:jc w:val="both"/>
              <w:rPr>
                <w:rFonts w:cs="Arial"/>
                <w:lang w:val="es-ES" w:eastAsia="es-ES"/>
              </w:rPr>
            </w:pPr>
          </w:p>
          <w:p w14:paraId="7C6B2046" w14:textId="4CC1D8F8" w:rsidR="00F2195A" w:rsidRPr="003F5E7A" w:rsidRDefault="00DC7C3A" w:rsidP="00DC7C3A">
            <w:pPr>
              <w:pStyle w:val="Sinespaciado"/>
              <w:jc w:val="both"/>
              <w:rPr>
                <w:rFonts w:cs="Arial"/>
                <w:lang w:val="es-ES" w:eastAsia="es-ES"/>
              </w:rPr>
            </w:pPr>
            <w:r w:rsidRPr="003F5E7A">
              <w:rPr>
                <w:rFonts w:cs="Arial"/>
                <w:lang w:val="es-ES" w:eastAsia="es-ES"/>
              </w:rPr>
              <w:t xml:space="preserve">En caso de no presentar el mínimo de </w:t>
            </w:r>
            <w:r w:rsidR="003C2EF6" w:rsidRPr="003F5E7A">
              <w:rPr>
                <w:rFonts w:cs="Arial"/>
                <w:lang w:val="es-ES" w:eastAsia="es-ES"/>
              </w:rPr>
              <w:t>antigüedad de los registros solicitados</w:t>
            </w:r>
            <w:r w:rsidRPr="003F5E7A">
              <w:rPr>
                <w:rFonts w:cs="Arial"/>
                <w:lang w:val="es-ES" w:eastAsia="es-ES"/>
              </w:rPr>
              <w:t>, no se asignará puntuación o unidades porcentuales.</w:t>
            </w:r>
          </w:p>
        </w:tc>
      </w:tr>
      <w:tr w:rsidR="00F2195A" w:rsidRPr="003F5E7A" w14:paraId="19058F40" w14:textId="77777777" w:rsidTr="0050759C">
        <w:trPr>
          <w:trHeight w:val="470"/>
          <w:jc w:val="center"/>
        </w:trPr>
        <w:tc>
          <w:tcPr>
            <w:tcW w:w="6560" w:type="dxa"/>
            <w:gridSpan w:val="2"/>
            <w:shd w:val="clear" w:color="auto" w:fill="C00000"/>
            <w:vAlign w:val="center"/>
          </w:tcPr>
          <w:p w14:paraId="1288092D" w14:textId="77777777" w:rsidR="00F2195A" w:rsidRPr="003F5E7A" w:rsidRDefault="00F2195A" w:rsidP="00F2195A">
            <w:pPr>
              <w:pStyle w:val="Sinespaciado"/>
              <w:rPr>
                <w:rFonts w:cs="Arial"/>
                <w:b/>
                <w:caps/>
                <w:lang w:val="es-ES" w:eastAsia="es-ES"/>
              </w:rPr>
            </w:pPr>
            <w:r w:rsidRPr="003F5E7A">
              <w:rPr>
                <w:rFonts w:cs="Arial"/>
                <w:b/>
                <w:caps/>
                <w:lang w:val="es-ES" w:eastAsia="es-ES"/>
              </w:rPr>
              <w:lastRenderedPageBreak/>
              <w:t>SUBRUBRO I.E.- EQUIDAD DE GÉNERO</w:t>
            </w:r>
          </w:p>
        </w:tc>
        <w:tc>
          <w:tcPr>
            <w:tcW w:w="1372" w:type="dxa"/>
            <w:tcBorders>
              <w:right w:val="single" w:sz="4" w:space="0" w:color="auto"/>
            </w:tcBorders>
            <w:shd w:val="clear" w:color="auto" w:fill="C00000"/>
            <w:vAlign w:val="center"/>
          </w:tcPr>
          <w:p w14:paraId="07D4B867" w14:textId="77777777" w:rsidR="00F2195A" w:rsidRPr="003F5E7A" w:rsidRDefault="00F2195A" w:rsidP="00F2195A">
            <w:pPr>
              <w:pStyle w:val="Sinespaciado"/>
              <w:rPr>
                <w:rFonts w:cs="Arial"/>
                <w:b/>
                <w:caps/>
                <w:lang w:val="es-ES" w:eastAsia="es-ES"/>
              </w:rPr>
            </w:pPr>
            <w:r w:rsidRPr="003F5E7A">
              <w:rPr>
                <w:rFonts w:cs="Arial"/>
                <w:b/>
                <w:caps/>
                <w:lang w:val="es-ES" w:eastAsia="es-ES"/>
              </w:rPr>
              <w:t>Total del subrubro</w:t>
            </w:r>
          </w:p>
        </w:tc>
        <w:tc>
          <w:tcPr>
            <w:tcW w:w="1839" w:type="dxa"/>
            <w:tcBorders>
              <w:left w:val="single" w:sz="4" w:space="0" w:color="auto"/>
            </w:tcBorders>
            <w:shd w:val="clear" w:color="auto" w:fill="C00000"/>
            <w:vAlign w:val="center"/>
          </w:tcPr>
          <w:p w14:paraId="06B2EB9D" w14:textId="53C945AD" w:rsidR="00F2195A" w:rsidRPr="003F5E7A" w:rsidRDefault="00F2195A" w:rsidP="00F2195A">
            <w:pPr>
              <w:pStyle w:val="Sinespaciado"/>
              <w:rPr>
                <w:rFonts w:cs="Arial"/>
                <w:b/>
                <w:caps/>
                <w:lang w:val="es-ES" w:eastAsia="es-ES"/>
              </w:rPr>
            </w:pPr>
          </w:p>
        </w:tc>
      </w:tr>
      <w:tr w:rsidR="00F2195A" w:rsidRPr="003F5E7A" w14:paraId="7C771617" w14:textId="77777777" w:rsidTr="0050759C">
        <w:trPr>
          <w:jc w:val="center"/>
        </w:trPr>
        <w:tc>
          <w:tcPr>
            <w:tcW w:w="2050" w:type="dxa"/>
            <w:tcBorders>
              <w:right w:val="single" w:sz="4" w:space="0" w:color="auto"/>
            </w:tcBorders>
            <w:vAlign w:val="center"/>
          </w:tcPr>
          <w:p w14:paraId="055539FC" w14:textId="77777777" w:rsidR="00F2195A" w:rsidRPr="003F5E7A" w:rsidRDefault="00F2195A" w:rsidP="00F2195A">
            <w:pPr>
              <w:pStyle w:val="Sinespaciado"/>
              <w:jc w:val="center"/>
              <w:rPr>
                <w:rFonts w:cs="Arial"/>
                <w:b/>
                <w:lang w:val="es-ES" w:eastAsia="es-ES"/>
              </w:rPr>
            </w:pPr>
            <w:r w:rsidRPr="003F5E7A">
              <w:rPr>
                <w:rFonts w:cs="Arial"/>
                <w:b/>
                <w:lang w:val="es-ES" w:eastAsia="es-ES"/>
              </w:rPr>
              <w:t>Elementos a Evaluar</w:t>
            </w:r>
          </w:p>
        </w:tc>
        <w:tc>
          <w:tcPr>
            <w:tcW w:w="4510" w:type="dxa"/>
            <w:tcBorders>
              <w:left w:val="single" w:sz="4" w:space="0" w:color="auto"/>
            </w:tcBorders>
            <w:vAlign w:val="center"/>
          </w:tcPr>
          <w:p w14:paraId="319E20B6" w14:textId="77777777" w:rsidR="00F2195A" w:rsidRPr="003F5E7A" w:rsidRDefault="00F2195A" w:rsidP="00F2195A">
            <w:pPr>
              <w:pStyle w:val="Sinespaciado"/>
              <w:jc w:val="center"/>
              <w:rPr>
                <w:rFonts w:cs="Arial"/>
                <w:b/>
                <w:lang w:val="es-ES" w:eastAsia="es-ES"/>
              </w:rPr>
            </w:pPr>
            <w:r w:rsidRPr="003F5E7A">
              <w:rPr>
                <w:rFonts w:cs="Arial"/>
                <w:b/>
                <w:lang w:val="es-ES" w:eastAsia="es-ES"/>
              </w:rPr>
              <w:t>Requisitos</w:t>
            </w:r>
          </w:p>
        </w:tc>
        <w:tc>
          <w:tcPr>
            <w:tcW w:w="3211" w:type="dxa"/>
            <w:gridSpan w:val="2"/>
            <w:vAlign w:val="center"/>
          </w:tcPr>
          <w:p w14:paraId="1A59A762" w14:textId="77777777" w:rsidR="00F2195A" w:rsidRPr="003F5E7A" w:rsidRDefault="00F2195A" w:rsidP="00F2195A">
            <w:pPr>
              <w:pStyle w:val="Sinespaciado"/>
              <w:jc w:val="center"/>
              <w:rPr>
                <w:rFonts w:cs="Arial"/>
                <w:b/>
                <w:lang w:val="es-ES" w:eastAsia="es-ES"/>
              </w:rPr>
            </w:pPr>
            <w:r w:rsidRPr="003F5E7A">
              <w:rPr>
                <w:rFonts w:cs="Arial"/>
                <w:b/>
                <w:lang w:val="es-ES" w:eastAsia="es-ES"/>
              </w:rPr>
              <w:t>Puntos a otorgar</w:t>
            </w:r>
          </w:p>
        </w:tc>
      </w:tr>
      <w:tr w:rsidR="00F2195A" w:rsidRPr="003F5E7A" w14:paraId="32348678" w14:textId="77777777" w:rsidTr="0050759C">
        <w:trPr>
          <w:jc w:val="center"/>
        </w:trPr>
        <w:tc>
          <w:tcPr>
            <w:tcW w:w="2050" w:type="dxa"/>
            <w:tcBorders>
              <w:right w:val="single" w:sz="4" w:space="0" w:color="auto"/>
            </w:tcBorders>
            <w:vAlign w:val="center"/>
          </w:tcPr>
          <w:p w14:paraId="7F977919" w14:textId="77777777" w:rsidR="00F2195A" w:rsidRPr="003F5E7A" w:rsidRDefault="00F2195A" w:rsidP="00F2195A">
            <w:pPr>
              <w:pStyle w:val="Sinespaciado"/>
              <w:jc w:val="center"/>
              <w:rPr>
                <w:rFonts w:cs="Arial"/>
                <w:b/>
                <w:lang w:val="es-ES" w:eastAsia="es-ES"/>
              </w:rPr>
            </w:pPr>
            <w:r w:rsidRPr="003F5E7A">
              <w:rPr>
                <w:rFonts w:cs="Arial"/>
                <w:b/>
                <w:lang w:val="es-ES" w:eastAsia="es-ES"/>
              </w:rPr>
              <w:t>Apartado I.E.1.</w:t>
            </w:r>
          </w:p>
          <w:p w14:paraId="710DA0F3" w14:textId="77777777" w:rsidR="00F2195A" w:rsidRPr="003F5E7A" w:rsidRDefault="00F2195A" w:rsidP="00F2195A">
            <w:pPr>
              <w:pStyle w:val="Sinespaciado"/>
              <w:jc w:val="center"/>
              <w:rPr>
                <w:rFonts w:cs="Arial"/>
                <w:lang w:val="es-ES" w:eastAsia="es-ES"/>
              </w:rPr>
            </w:pPr>
            <w:r w:rsidRPr="003F5E7A">
              <w:rPr>
                <w:rFonts w:cs="Arial"/>
                <w:b/>
                <w:lang w:val="es-ES" w:eastAsia="es-ES"/>
              </w:rPr>
              <w:t>Prácticas de igualdad de género</w:t>
            </w:r>
          </w:p>
        </w:tc>
        <w:tc>
          <w:tcPr>
            <w:tcW w:w="4510" w:type="dxa"/>
            <w:tcBorders>
              <w:left w:val="single" w:sz="4" w:space="0" w:color="auto"/>
            </w:tcBorders>
            <w:vAlign w:val="center"/>
          </w:tcPr>
          <w:p w14:paraId="32E487A2" w14:textId="77777777" w:rsidR="00F2195A" w:rsidRPr="003F5E7A" w:rsidRDefault="00F2195A" w:rsidP="00F2195A">
            <w:pPr>
              <w:pStyle w:val="Sinespaciado"/>
              <w:jc w:val="both"/>
              <w:rPr>
                <w:rFonts w:cs="Arial"/>
                <w:lang w:val="es-ES" w:eastAsia="es-ES"/>
              </w:rPr>
            </w:pPr>
            <w:r w:rsidRPr="003F5E7A">
              <w:rPr>
                <w:rFonts w:cs="Arial"/>
                <w:lang w:val="es-ES" w:eastAsia="es-ES"/>
              </w:rPr>
              <w:t xml:space="preserve">Para acreditar prácticas de equidad de género, el </w:t>
            </w:r>
            <w:r w:rsidRPr="003F56D5">
              <w:rPr>
                <w:rFonts w:cs="Arial"/>
                <w:b/>
                <w:bCs/>
                <w:lang w:val="es-ES" w:eastAsia="es-ES"/>
              </w:rPr>
              <w:t>LICITANTE</w:t>
            </w:r>
            <w:r w:rsidRPr="003F5E7A">
              <w:rPr>
                <w:rFonts w:cs="Arial"/>
                <w:lang w:val="es-ES" w:eastAsia="es-ES"/>
              </w:rPr>
              <w:t xml:space="preserve"> participante deberá presentar lo siguiente: </w:t>
            </w:r>
          </w:p>
          <w:p w14:paraId="04342759" w14:textId="77777777" w:rsidR="00F2195A" w:rsidRPr="003F5E7A" w:rsidRDefault="00F2195A" w:rsidP="00F2195A">
            <w:pPr>
              <w:pStyle w:val="Sinespaciado"/>
              <w:jc w:val="both"/>
              <w:rPr>
                <w:rFonts w:cs="Arial"/>
                <w:lang w:val="es-ES" w:eastAsia="es-ES"/>
              </w:rPr>
            </w:pPr>
          </w:p>
          <w:p w14:paraId="5FD63E79" w14:textId="1D469503" w:rsidR="00F2195A" w:rsidRPr="003F5E7A" w:rsidRDefault="00635EC7" w:rsidP="00F2195A">
            <w:pPr>
              <w:pStyle w:val="Sinespaciado"/>
              <w:jc w:val="both"/>
              <w:rPr>
                <w:rFonts w:cs="Arial"/>
                <w:lang w:val="es-ES" w:eastAsia="es-ES"/>
              </w:rPr>
            </w:pPr>
            <w:r w:rsidRPr="00635EC7">
              <w:rPr>
                <w:rFonts w:cs="Arial"/>
                <w:lang w:val="es-ES" w:eastAsia="es-ES"/>
              </w:rPr>
              <w:t xml:space="preserve">Se otorgará puntaje al </w:t>
            </w:r>
            <w:r w:rsidRPr="00635EC7">
              <w:rPr>
                <w:rFonts w:cs="Arial"/>
                <w:b/>
                <w:bCs/>
                <w:lang w:val="es-ES" w:eastAsia="es-ES"/>
              </w:rPr>
              <w:t>LICITANTE</w:t>
            </w:r>
            <w:r w:rsidRPr="00635EC7">
              <w:rPr>
                <w:rFonts w:cs="Arial"/>
                <w:lang w:val="es-ES" w:eastAsia="es-ES"/>
              </w:rPr>
              <w:t xml:space="preserve"> que acredite haber aplicado políticas y prácticas de igualdad de género, conforme a la certificación correspondiente emitida por las autoridades y organismos facultados para tal efecto, en los términos de lo previsto en los artículos 14 y 34 fracción XI de la Ley General para la Igualdad entre Mujeres y Hombres.</w:t>
            </w:r>
          </w:p>
        </w:tc>
        <w:tc>
          <w:tcPr>
            <w:tcW w:w="3211" w:type="dxa"/>
            <w:gridSpan w:val="2"/>
            <w:vAlign w:val="center"/>
          </w:tcPr>
          <w:p w14:paraId="39278A30" w14:textId="2CCC8130" w:rsidR="00F2195A" w:rsidRPr="003F5E7A" w:rsidRDefault="00F2195A" w:rsidP="00F2195A">
            <w:pPr>
              <w:pStyle w:val="Sinespaciado"/>
              <w:jc w:val="both"/>
              <w:rPr>
                <w:rFonts w:cs="Arial"/>
                <w:lang w:val="es-ES" w:eastAsia="es-ES"/>
              </w:rPr>
            </w:pPr>
            <w:r w:rsidRPr="003F5E7A">
              <w:rPr>
                <w:rFonts w:cs="Arial"/>
                <w:lang w:val="es-ES" w:eastAsia="es-ES"/>
              </w:rPr>
              <w:t xml:space="preserve">Como máximo se otorgará </w:t>
            </w:r>
            <w:r w:rsidR="00FD247B" w:rsidRPr="00FD247B">
              <w:rPr>
                <w:rFonts w:cs="Arial"/>
                <w:b/>
                <w:bCs/>
                <w:lang w:val="es-ES" w:eastAsia="es-ES"/>
              </w:rPr>
              <w:t>.</w:t>
            </w:r>
            <w:r w:rsidR="00FD247B">
              <w:rPr>
                <w:rFonts w:cs="Arial"/>
                <w:b/>
                <w:bCs/>
                <w:lang w:val="es-ES" w:eastAsia="es-ES"/>
              </w:rPr>
              <w:t>8</w:t>
            </w:r>
            <w:r w:rsidRPr="003F5E7A">
              <w:rPr>
                <w:rFonts w:cs="Arial"/>
                <w:lang w:val="es-ES" w:eastAsia="es-ES"/>
              </w:rPr>
              <w:t xml:space="preserve"> punto por este subrubro.</w:t>
            </w:r>
          </w:p>
          <w:p w14:paraId="3CED324C" w14:textId="77777777" w:rsidR="00F2195A" w:rsidRPr="003F5E7A" w:rsidRDefault="00F2195A" w:rsidP="00F2195A">
            <w:pPr>
              <w:pStyle w:val="Sinespaciado"/>
              <w:jc w:val="both"/>
              <w:rPr>
                <w:rFonts w:cs="Arial"/>
                <w:lang w:val="es-ES" w:eastAsia="es-ES"/>
              </w:rPr>
            </w:pPr>
          </w:p>
          <w:p w14:paraId="0A639FDF" w14:textId="77777777" w:rsidR="00635EC7" w:rsidRPr="003F5E7A" w:rsidRDefault="00F2195A" w:rsidP="00635EC7">
            <w:pPr>
              <w:pStyle w:val="Sinespaciado"/>
              <w:jc w:val="both"/>
              <w:rPr>
                <w:rFonts w:cs="Arial"/>
                <w:lang w:val="es-ES" w:eastAsia="es-ES"/>
              </w:rPr>
            </w:pPr>
            <w:r w:rsidRPr="003F5E7A">
              <w:rPr>
                <w:rFonts w:cs="Arial"/>
                <w:lang w:val="es-ES" w:eastAsia="es-ES"/>
              </w:rPr>
              <w:t>Se otorgará</w:t>
            </w:r>
            <w:r w:rsidR="005344F1" w:rsidRPr="003F5E7A">
              <w:rPr>
                <w:rFonts w:cs="Arial"/>
                <w:lang w:val="es-ES" w:eastAsia="es-ES"/>
              </w:rPr>
              <w:t xml:space="preserve"> un total de</w:t>
            </w:r>
            <w:r w:rsidRPr="003F5E7A">
              <w:rPr>
                <w:rFonts w:cs="Arial"/>
                <w:lang w:val="es-ES" w:eastAsia="es-ES"/>
              </w:rPr>
              <w:t xml:space="preserve"> </w:t>
            </w:r>
            <w:r w:rsidR="00FD247B" w:rsidRPr="00FD247B">
              <w:rPr>
                <w:rFonts w:cs="Arial"/>
                <w:b/>
                <w:bCs/>
                <w:lang w:val="es-ES" w:eastAsia="es-ES"/>
              </w:rPr>
              <w:t>.8</w:t>
            </w:r>
            <w:r w:rsidRPr="003F5E7A">
              <w:rPr>
                <w:rFonts w:cs="Arial"/>
                <w:lang w:val="es-ES" w:eastAsia="es-ES"/>
              </w:rPr>
              <w:t xml:space="preserve"> punto</w:t>
            </w:r>
            <w:r w:rsidR="006028EA" w:rsidRPr="003F5E7A">
              <w:rPr>
                <w:rFonts w:cs="Arial"/>
                <w:lang w:val="es-ES" w:eastAsia="es-ES"/>
              </w:rPr>
              <w:t>s</w:t>
            </w:r>
            <w:r w:rsidRPr="003F5E7A">
              <w:rPr>
                <w:rFonts w:cs="Arial"/>
                <w:lang w:val="es-ES" w:eastAsia="es-ES"/>
              </w:rPr>
              <w:t xml:space="preserve"> al </w:t>
            </w:r>
            <w:r w:rsidRPr="003F56D5">
              <w:rPr>
                <w:rFonts w:cs="Arial"/>
                <w:b/>
                <w:bCs/>
                <w:lang w:val="es-ES" w:eastAsia="es-ES"/>
              </w:rPr>
              <w:t>LICITANTE</w:t>
            </w:r>
            <w:r w:rsidRPr="003F5E7A">
              <w:rPr>
                <w:rFonts w:cs="Arial"/>
                <w:lang w:val="es-ES" w:eastAsia="es-ES"/>
              </w:rPr>
              <w:t xml:space="preserve"> que presente la documentación que acredite haber aplicado políticas y prácticas de igualdad de género emitido por autoridades y organismos facultados para tal efecto, </w:t>
            </w:r>
            <w:r w:rsidR="00635EC7" w:rsidRPr="00635EC7">
              <w:rPr>
                <w:rFonts w:cs="Arial"/>
                <w:lang w:val="es-ES" w:eastAsia="es-ES"/>
              </w:rPr>
              <w:t>términos de lo previsto en los artículos 14 y 34 fracción XI de la Ley General para la Igualdad entre Mujeres y Hombres.</w:t>
            </w:r>
          </w:p>
          <w:p w14:paraId="4DE13B4B" w14:textId="2AF8D3C7" w:rsidR="00F2195A" w:rsidRPr="003F5E7A" w:rsidRDefault="00F2195A" w:rsidP="00F2195A">
            <w:pPr>
              <w:pStyle w:val="Sinespaciado"/>
              <w:jc w:val="both"/>
              <w:rPr>
                <w:rFonts w:cs="Arial"/>
                <w:color w:val="FF0000"/>
                <w:lang w:val="es-ES" w:eastAsia="es-ES"/>
              </w:rPr>
            </w:pPr>
          </w:p>
          <w:p w14:paraId="7BA63462" w14:textId="77777777" w:rsidR="00F2195A" w:rsidRPr="003F5E7A" w:rsidRDefault="00F2195A" w:rsidP="00F2195A">
            <w:pPr>
              <w:pStyle w:val="Sinespaciado"/>
              <w:jc w:val="both"/>
              <w:rPr>
                <w:rFonts w:cs="Arial"/>
                <w:lang w:val="es-ES" w:eastAsia="es-ES"/>
              </w:rPr>
            </w:pPr>
            <w:r w:rsidRPr="003F5E7A">
              <w:rPr>
                <w:rFonts w:cs="Arial"/>
                <w:lang w:val="es-ES" w:eastAsia="es-ES"/>
              </w:rPr>
              <w:t>No se otorgarán puntos a quien omita presentar el certificado correspondiente.</w:t>
            </w:r>
          </w:p>
        </w:tc>
      </w:tr>
    </w:tbl>
    <w:p w14:paraId="1F2AB4FC" w14:textId="77777777" w:rsidR="00534C20" w:rsidRPr="003F5E7A" w:rsidRDefault="00534C20" w:rsidP="007A2CC5">
      <w:pPr>
        <w:spacing w:after="0" w:line="240" w:lineRule="auto"/>
        <w:rPr>
          <w:rFonts w:cs="Arial"/>
          <w:lang w:eastAsia="es-ES"/>
        </w:rPr>
      </w:pPr>
    </w:p>
    <w:p w14:paraId="446DDCBF" w14:textId="77777777" w:rsidR="00DD2652" w:rsidRPr="003F5E7A" w:rsidRDefault="00DD2652" w:rsidP="007A2CC5">
      <w:pPr>
        <w:spacing w:after="0" w:line="240" w:lineRule="auto"/>
        <w:rPr>
          <w:rFonts w:cs="Arial"/>
          <w:lang w:eastAsia="es-ES"/>
        </w:rPr>
      </w:pPr>
    </w:p>
    <w:p w14:paraId="1A967613" w14:textId="77777777" w:rsidR="00276891" w:rsidRPr="003F5E7A" w:rsidRDefault="00276891" w:rsidP="007A2CC5">
      <w:pPr>
        <w:spacing w:after="0" w:line="240" w:lineRule="auto"/>
        <w:rPr>
          <w:rFonts w:cs="Arial"/>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42"/>
        <w:gridCol w:w="4455"/>
        <w:gridCol w:w="1398"/>
        <w:gridCol w:w="1876"/>
      </w:tblGrid>
      <w:tr w:rsidR="00E66C50" w:rsidRPr="003F5E7A" w14:paraId="3D56E215" w14:textId="77777777" w:rsidTr="009E0CA3">
        <w:trPr>
          <w:trHeight w:val="690"/>
          <w:jc w:val="center"/>
        </w:trPr>
        <w:tc>
          <w:tcPr>
            <w:tcW w:w="9771" w:type="dxa"/>
            <w:gridSpan w:val="4"/>
            <w:shd w:val="clear" w:color="auto" w:fill="C00000"/>
            <w:vAlign w:val="center"/>
          </w:tcPr>
          <w:p w14:paraId="193C6762" w14:textId="77777777" w:rsidR="00E66C50" w:rsidRPr="003F5E7A" w:rsidRDefault="00E66C50" w:rsidP="007A2CC5">
            <w:pPr>
              <w:pStyle w:val="Sinespaciado"/>
              <w:jc w:val="center"/>
              <w:rPr>
                <w:rFonts w:cs="Arial"/>
                <w:b/>
                <w:lang w:val="es-ES" w:eastAsia="es-ES"/>
              </w:rPr>
            </w:pPr>
            <w:r w:rsidRPr="003F5E7A">
              <w:rPr>
                <w:rFonts w:cs="Arial"/>
                <w:b/>
                <w:lang w:val="es-ES" w:eastAsia="es-ES"/>
              </w:rPr>
              <w:t>RUBRO</w:t>
            </w:r>
          </w:p>
        </w:tc>
      </w:tr>
      <w:tr w:rsidR="009B62CC" w:rsidRPr="003F5E7A" w14:paraId="33009B84" w14:textId="77777777" w:rsidTr="009E0CA3">
        <w:trPr>
          <w:jc w:val="center"/>
        </w:trPr>
        <w:tc>
          <w:tcPr>
            <w:tcW w:w="6497" w:type="dxa"/>
            <w:gridSpan w:val="2"/>
            <w:vAlign w:val="center"/>
          </w:tcPr>
          <w:p w14:paraId="492C2468" w14:textId="77777777" w:rsidR="00E66C50" w:rsidRPr="003F5E7A" w:rsidRDefault="00E66C50" w:rsidP="00DB0191">
            <w:pPr>
              <w:pStyle w:val="Sinespaciado"/>
              <w:jc w:val="both"/>
              <w:rPr>
                <w:rFonts w:cs="Arial"/>
                <w:b/>
                <w:lang w:val="es-ES" w:eastAsia="es-ES"/>
              </w:rPr>
            </w:pPr>
            <w:r w:rsidRPr="003F5E7A">
              <w:rPr>
                <w:rFonts w:cs="Arial"/>
                <w:b/>
                <w:lang w:val="es-ES" w:eastAsia="es-ES"/>
              </w:rPr>
              <w:t xml:space="preserve">II.- EXPERIENCIA Y ESPECIALIDAD DEL LICITANTE </w:t>
            </w:r>
          </w:p>
          <w:p w14:paraId="3D7D8F62" w14:textId="77777777" w:rsidR="0020484E" w:rsidRPr="003F5E7A" w:rsidRDefault="0020484E" w:rsidP="0020484E">
            <w:pPr>
              <w:pStyle w:val="Sinespaciado"/>
              <w:jc w:val="both"/>
              <w:rPr>
                <w:rFonts w:cs="Arial"/>
                <w:lang w:val="es-ES" w:eastAsia="es-ES"/>
              </w:rPr>
            </w:pPr>
            <w:r w:rsidRPr="003F5E7A">
              <w:rPr>
                <w:rFonts w:cs="Arial"/>
                <w:lang w:val="es-ES" w:eastAsia="es-ES"/>
              </w:rPr>
              <w:lastRenderedPageBreak/>
              <w:t xml:space="preserve">En la experiencia se tomará en cuenta el tiempo en que el </w:t>
            </w:r>
            <w:r w:rsidR="006C433C" w:rsidRPr="003F56D5">
              <w:rPr>
                <w:rFonts w:cs="Arial"/>
                <w:b/>
                <w:bCs/>
                <w:lang w:val="es-ES" w:eastAsia="es-ES"/>
              </w:rPr>
              <w:t>LICITANTE</w:t>
            </w:r>
            <w:r w:rsidRPr="003F5E7A">
              <w:rPr>
                <w:rFonts w:cs="Arial"/>
                <w:lang w:val="es-ES" w:eastAsia="es-ES"/>
              </w:rPr>
              <w:t xml:space="preserve"> ha prestado a cualquier persona servicios de la misma naturaleza de los que son objeto del procedimiento de contratación de que se trate, sin que la convocante pueda solicitar una experiencia superior a diez años.</w:t>
            </w:r>
          </w:p>
          <w:p w14:paraId="14F28822" w14:textId="77777777" w:rsidR="0020484E" w:rsidRPr="003F5E7A" w:rsidRDefault="0020484E" w:rsidP="0020484E">
            <w:pPr>
              <w:pStyle w:val="Sinespaciado"/>
              <w:jc w:val="both"/>
              <w:rPr>
                <w:rFonts w:cs="Arial"/>
                <w:lang w:val="es-ES" w:eastAsia="es-ES"/>
              </w:rPr>
            </w:pPr>
          </w:p>
          <w:p w14:paraId="375D388C" w14:textId="77777777" w:rsidR="009B62CC" w:rsidRPr="003F5E7A" w:rsidRDefault="0020484E" w:rsidP="0020484E">
            <w:pPr>
              <w:pStyle w:val="Sinespaciado"/>
              <w:jc w:val="both"/>
              <w:rPr>
                <w:rFonts w:cs="Arial"/>
                <w:lang w:val="es-ES" w:eastAsia="es-ES"/>
              </w:rPr>
            </w:pPr>
            <w:r w:rsidRPr="003F5E7A">
              <w:rPr>
                <w:rFonts w:cs="Arial"/>
                <w:lang w:val="es-ES" w:eastAsia="es-ES"/>
              </w:rPr>
              <w:t xml:space="preserve">En la especialidad deberá valorarse si los servicios que ha venido prestando el </w:t>
            </w:r>
            <w:r w:rsidR="006C433C" w:rsidRPr="003F56D5">
              <w:rPr>
                <w:rFonts w:cs="Arial"/>
                <w:b/>
                <w:bCs/>
                <w:lang w:val="es-ES" w:eastAsia="es-ES"/>
              </w:rPr>
              <w:t>LICITANTE</w:t>
            </w:r>
            <w:r w:rsidRPr="003F5E7A">
              <w:rPr>
                <w:rFonts w:cs="Arial"/>
                <w:lang w:val="es-ES" w:eastAsia="es-ES"/>
              </w:rPr>
              <w:t>, corresponden a las características específicas y a condiciones similares a las requeridas por la convocante.</w:t>
            </w:r>
          </w:p>
        </w:tc>
        <w:tc>
          <w:tcPr>
            <w:tcW w:w="1398" w:type="dxa"/>
            <w:tcBorders>
              <w:right w:val="single" w:sz="4" w:space="0" w:color="auto"/>
            </w:tcBorders>
            <w:vAlign w:val="center"/>
          </w:tcPr>
          <w:p w14:paraId="0E4F358B" w14:textId="2CC5AE4E" w:rsidR="009B62CC" w:rsidRPr="003F5E7A" w:rsidRDefault="005A7EFE" w:rsidP="007A2CC5">
            <w:pPr>
              <w:pStyle w:val="Sinespaciado"/>
              <w:rPr>
                <w:rFonts w:cs="Arial"/>
                <w:lang w:val="es-ES" w:eastAsia="es-ES"/>
              </w:rPr>
            </w:pPr>
            <w:r w:rsidRPr="003F5E7A">
              <w:rPr>
                <w:rFonts w:cs="Arial"/>
                <w:lang w:val="es-ES" w:eastAsia="es-ES"/>
              </w:rPr>
              <w:lastRenderedPageBreak/>
              <w:t>Total,</w:t>
            </w:r>
            <w:r w:rsidR="009B62CC" w:rsidRPr="003F5E7A">
              <w:rPr>
                <w:rFonts w:cs="Arial"/>
                <w:lang w:val="es-ES" w:eastAsia="es-ES"/>
              </w:rPr>
              <w:t xml:space="preserve"> del rubro</w:t>
            </w:r>
            <w:r w:rsidR="00096F50" w:rsidRPr="003F5E7A">
              <w:rPr>
                <w:rFonts w:cs="Arial"/>
                <w:lang w:val="es-ES" w:eastAsia="es-ES"/>
              </w:rPr>
              <w:t>:</w:t>
            </w:r>
          </w:p>
        </w:tc>
        <w:tc>
          <w:tcPr>
            <w:tcW w:w="1876" w:type="dxa"/>
            <w:tcBorders>
              <w:left w:val="single" w:sz="4" w:space="0" w:color="auto"/>
            </w:tcBorders>
            <w:vAlign w:val="center"/>
          </w:tcPr>
          <w:p w14:paraId="0FC5D171" w14:textId="725C11AE" w:rsidR="009B62CC" w:rsidRPr="003F5E7A" w:rsidRDefault="009B62CC" w:rsidP="007A2CC5">
            <w:pPr>
              <w:pStyle w:val="Sinespaciado"/>
              <w:rPr>
                <w:rFonts w:cs="Arial"/>
                <w:lang w:val="es-ES" w:eastAsia="es-ES"/>
              </w:rPr>
            </w:pPr>
          </w:p>
        </w:tc>
      </w:tr>
      <w:tr w:rsidR="000C7BFA" w:rsidRPr="003F5E7A" w14:paraId="7E6F67F3" w14:textId="77777777" w:rsidTr="009E0CA3">
        <w:trPr>
          <w:jc w:val="center"/>
        </w:trPr>
        <w:tc>
          <w:tcPr>
            <w:tcW w:w="6497" w:type="dxa"/>
            <w:gridSpan w:val="2"/>
            <w:shd w:val="clear" w:color="auto" w:fill="C00000"/>
            <w:vAlign w:val="center"/>
          </w:tcPr>
          <w:p w14:paraId="395AEB06" w14:textId="77777777" w:rsidR="000C7BFA" w:rsidRPr="003F5E7A" w:rsidRDefault="0050515C" w:rsidP="00D62750">
            <w:pPr>
              <w:pStyle w:val="Sinespaciado"/>
              <w:rPr>
                <w:rFonts w:cs="Arial"/>
                <w:b/>
                <w:caps/>
                <w:lang w:val="es-ES" w:eastAsia="es-ES"/>
              </w:rPr>
            </w:pPr>
            <w:r w:rsidRPr="003F5E7A">
              <w:rPr>
                <w:rFonts w:cs="Arial"/>
                <w:b/>
                <w:caps/>
                <w:lang w:val="es-ES" w:eastAsia="es-ES"/>
              </w:rPr>
              <w:t>SUBRUBRO</w:t>
            </w:r>
            <w:r w:rsidR="000C7BFA" w:rsidRPr="003F5E7A">
              <w:rPr>
                <w:rFonts w:cs="Arial"/>
                <w:b/>
                <w:caps/>
                <w:lang w:val="es-ES" w:eastAsia="es-ES"/>
              </w:rPr>
              <w:t xml:space="preserve"> </w:t>
            </w:r>
            <w:r w:rsidR="006E7C3C" w:rsidRPr="003F5E7A">
              <w:rPr>
                <w:rFonts w:cs="Arial"/>
                <w:b/>
                <w:caps/>
                <w:lang w:val="es-ES" w:eastAsia="es-ES"/>
              </w:rPr>
              <w:t>I</w:t>
            </w:r>
            <w:r w:rsidR="000C7BFA" w:rsidRPr="003F5E7A">
              <w:rPr>
                <w:rFonts w:cs="Arial"/>
                <w:b/>
                <w:caps/>
                <w:lang w:val="es-ES" w:eastAsia="es-ES"/>
              </w:rPr>
              <w:t>I</w:t>
            </w:r>
            <w:r w:rsidR="00D62750" w:rsidRPr="003F5E7A">
              <w:rPr>
                <w:rFonts w:cs="Arial"/>
                <w:b/>
                <w:caps/>
                <w:lang w:val="es-ES" w:eastAsia="es-ES"/>
              </w:rPr>
              <w:t>.</w:t>
            </w:r>
            <w:r w:rsidR="000C7BFA" w:rsidRPr="003F5E7A">
              <w:rPr>
                <w:rFonts w:cs="Arial"/>
                <w:b/>
                <w:caps/>
                <w:lang w:val="es-ES" w:eastAsia="es-ES"/>
              </w:rPr>
              <w:t>A.- EXPERIENCIA</w:t>
            </w:r>
          </w:p>
        </w:tc>
        <w:tc>
          <w:tcPr>
            <w:tcW w:w="1398" w:type="dxa"/>
            <w:tcBorders>
              <w:right w:val="single" w:sz="4" w:space="0" w:color="auto"/>
            </w:tcBorders>
            <w:shd w:val="clear" w:color="auto" w:fill="C00000"/>
            <w:vAlign w:val="center"/>
          </w:tcPr>
          <w:p w14:paraId="6FF71760" w14:textId="77777777" w:rsidR="000C7BFA" w:rsidRPr="003F5E7A" w:rsidRDefault="000C7BFA" w:rsidP="007A2CC5">
            <w:pPr>
              <w:pStyle w:val="Sinespaciado"/>
              <w:rPr>
                <w:rFonts w:cs="Arial"/>
                <w:b/>
                <w:caps/>
                <w:lang w:val="es-ES" w:eastAsia="es-ES"/>
              </w:rPr>
            </w:pPr>
            <w:r w:rsidRPr="003F5E7A">
              <w:rPr>
                <w:rFonts w:cs="Arial"/>
                <w:b/>
                <w:caps/>
                <w:lang w:val="es-ES" w:eastAsia="es-ES"/>
              </w:rPr>
              <w:t xml:space="preserve">Total del </w:t>
            </w:r>
            <w:r w:rsidR="0087707F" w:rsidRPr="003F5E7A">
              <w:rPr>
                <w:rFonts w:cs="Arial"/>
                <w:b/>
                <w:caps/>
                <w:lang w:val="es-ES" w:eastAsia="es-ES"/>
              </w:rPr>
              <w:t>SUB</w:t>
            </w:r>
            <w:r w:rsidRPr="003F5E7A">
              <w:rPr>
                <w:rFonts w:cs="Arial"/>
                <w:b/>
                <w:caps/>
                <w:lang w:val="es-ES" w:eastAsia="es-ES"/>
              </w:rPr>
              <w:t>rubro</w:t>
            </w:r>
          </w:p>
        </w:tc>
        <w:tc>
          <w:tcPr>
            <w:tcW w:w="1876" w:type="dxa"/>
            <w:tcBorders>
              <w:left w:val="single" w:sz="4" w:space="0" w:color="auto"/>
            </w:tcBorders>
            <w:shd w:val="clear" w:color="auto" w:fill="C00000"/>
            <w:vAlign w:val="center"/>
          </w:tcPr>
          <w:p w14:paraId="7548A1AD" w14:textId="34BD0DDA" w:rsidR="000C7BFA" w:rsidRPr="003F5E7A" w:rsidRDefault="000C7BFA" w:rsidP="007A2CC5">
            <w:pPr>
              <w:pStyle w:val="Sinespaciado"/>
              <w:rPr>
                <w:rFonts w:cs="Arial"/>
                <w:b/>
                <w:caps/>
                <w:lang w:val="es-ES" w:eastAsia="es-ES"/>
              </w:rPr>
            </w:pPr>
          </w:p>
        </w:tc>
      </w:tr>
      <w:tr w:rsidR="000C7BFA" w:rsidRPr="003F5E7A" w14:paraId="65104A12" w14:textId="77777777" w:rsidTr="009E0CA3">
        <w:trPr>
          <w:jc w:val="center"/>
        </w:trPr>
        <w:tc>
          <w:tcPr>
            <w:tcW w:w="2042" w:type="dxa"/>
            <w:tcBorders>
              <w:right w:val="single" w:sz="4" w:space="0" w:color="auto"/>
            </w:tcBorders>
            <w:vAlign w:val="center"/>
          </w:tcPr>
          <w:p w14:paraId="12F3CA18" w14:textId="77777777" w:rsidR="000C7BFA" w:rsidRPr="003F5E7A" w:rsidRDefault="000C7BFA" w:rsidP="007A2CC5">
            <w:pPr>
              <w:pStyle w:val="Sinespaciado"/>
              <w:jc w:val="center"/>
              <w:rPr>
                <w:rFonts w:cs="Arial"/>
                <w:b/>
                <w:lang w:val="es-ES" w:eastAsia="es-ES"/>
              </w:rPr>
            </w:pPr>
            <w:r w:rsidRPr="003F5E7A">
              <w:rPr>
                <w:rFonts w:cs="Arial"/>
                <w:b/>
                <w:lang w:val="es-ES" w:eastAsia="es-ES"/>
              </w:rPr>
              <w:t>Elementos a Evaluar</w:t>
            </w:r>
          </w:p>
        </w:tc>
        <w:tc>
          <w:tcPr>
            <w:tcW w:w="4455" w:type="dxa"/>
            <w:tcBorders>
              <w:left w:val="single" w:sz="4" w:space="0" w:color="auto"/>
            </w:tcBorders>
            <w:vAlign w:val="center"/>
          </w:tcPr>
          <w:p w14:paraId="2D9CB517" w14:textId="77777777" w:rsidR="000C7BFA" w:rsidRPr="003F5E7A" w:rsidRDefault="000C7BFA" w:rsidP="007A2CC5">
            <w:pPr>
              <w:pStyle w:val="Sinespaciado"/>
              <w:jc w:val="center"/>
              <w:rPr>
                <w:rFonts w:cs="Arial"/>
                <w:b/>
                <w:lang w:val="es-ES" w:eastAsia="es-ES"/>
              </w:rPr>
            </w:pPr>
            <w:r w:rsidRPr="003F5E7A">
              <w:rPr>
                <w:rFonts w:cs="Arial"/>
                <w:b/>
                <w:lang w:val="es-ES" w:eastAsia="es-ES"/>
              </w:rPr>
              <w:t>Requisitos</w:t>
            </w:r>
          </w:p>
        </w:tc>
        <w:tc>
          <w:tcPr>
            <w:tcW w:w="3274" w:type="dxa"/>
            <w:gridSpan w:val="2"/>
            <w:vAlign w:val="center"/>
          </w:tcPr>
          <w:p w14:paraId="6FDBF9EF" w14:textId="77777777" w:rsidR="000C7BFA" w:rsidRPr="003F5E7A" w:rsidRDefault="000C7BFA" w:rsidP="007A2CC5">
            <w:pPr>
              <w:pStyle w:val="Sinespaciado"/>
              <w:jc w:val="center"/>
              <w:rPr>
                <w:rFonts w:cs="Arial"/>
                <w:b/>
                <w:lang w:val="es-ES" w:eastAsia="es-ES"/>
              </w:rPr>
            </w:pPr>
            <w:r w:rsidRPr="003F5E7A">
              <w:rPr>
                <w:rFonts w:cs="Arial"/>
                <w:b/>
                <w:lang w:val="es-ES" w:eastAsia="es-ES"/>
              </w:rPr>
              <w:t>Puntos a otorgar</w:t>
            </w:r>
          </w:p>
        </w:tc>
      </w:tr>
      <w:tr w:rsidR="000C7BFA" w:rsidRPr="003F5E7A" w14:paraId="197DBFF9" w14:textId="77777777" w:rsidTr="00692E0F">
        <w:trPr>
          <w:jc w:val="center"/>
        </w:trPr>
        <w:tc>
          <w:tcPr>
            <w:tcW w:w="2042" w:type="dxa"/>
            <w:tcBorders>
              <w:right w:val="single" w:sz="4" w:space="0" w:color="auto"/>
            </w:tcBorders>
            <w:vAlign w:val="center"/>
          </w:tcPr>
          <w:p w14:paraId="3CF6854F" w14:textId="77777777" w:rsidR="00771CB4" w:rsidRPr="003F5E7A" w:rsidRDefault="000C7BFA" w:rsidP="004B53D7">
            <w:pPr>
              <w:pStyle w:val="Sinespaciado"/>
              <w:jc w:val="center"/>
              <w:rPr>
                <w:rFonts w:cs="Arial"/>
                <w:b/>
                <w:lang w:val="es-ES" w:eastAsia="es-ES"/>
              </w:rPr>
            </w:pPr>
            <w:r w:rsidRPr="003F5E7A">
              <w:rPr>
                <w:rFonts w:cs="Arial"/>
                <w:b/>
                <w:lang w:val="es-ES" w:eastAsia="es-ES"/>
              </w:rPr>
              <w:t xml:space="preserve">Apartado II.A.1. Experiencia en </w:t>
            </w:r>
            <w:r w:rsidR="0084383A" w:rsidRPr="003F5E7A">
              <w:rPr>
                <w:rFonts w:cs="Arial"/>
                <w:b/>
                <w:lang w:val="es-ES" w:eastAsia="es-ES"/>
              </w:rPr>
              <w:t>p</w:t>
            </w:r>
            <w:r w:rsidRPr="003F5E7A">
              <w:rPr>
                <w:rFonts w:cs="Arial"/>
                <w:b/>
                <w:lang w:val="es-ES" w:eastAsia="es-ES"/>
              </w:rPr>
              <w:t xml:space="preserve">royectos </w:t>
            </w:r>
            <w:r w:rsidR="0084383A" w:rsidRPr="003F5E7A">
              <w:rPr>
                <w:rFonts w:cs="Arial"/>
                <w:b/>
                <w:lang w:val="es-ES" w:eastAsia="es-ES"/>
              </w:rPr>
              <w:t>s</w:t>
            </w:r>
            <w:r w:rsidRPr="003F5E7A">
              <w:rPr>
                <w:rFonts w:cs="Arial"/>
                <w:b/>
                <w:lang w:val="es-ES" w:eastAsia="es-ES"/>
              </w:rPr>
              <w:t>imilares</w:t>
            </w:r>
          </w:p>
        </w:tc>
        <w:tc>
          <w:tcPr>
            <w:tcW w:w="4455" w:type="dxa"/>
            <w:tcBorders>
              <w:left w:val="single" w:sz="4" w:space="0" w:color="auto"/>
            </w:tcBorders>
          </w:tcPr>
          <w:p w14:paraId="1C8CC8F8" w14:textId="34B03D1A" w:rsidR="000633F9" w:rsidRPr="003F5E7A" w:rsidRDefault="000633F9" w:rsidP="00692E0F">
            <w:pPr>
              <w:spacing w:after="0" w:line="240" w:lineRule="auto"/>
              <w:rPr>
                <w:rFonts w:cs="Arial"/>
              </w:rPr>
            </w:pPr>
            <w:r w:rsidRPr="003F5E7A">
              <w:rPr>
                <w:rFonts w:cs="Arial"/>
              </w:rPr>
              <w:t xml:space="preserve">Se otorgarán </w:t>
            </w:r>
            <w:r w:rsidR="00A6738C">
              <w:rPr>
                <w:rFonts w:cs="Arial"/>
              </w:rPr>
              <w:t>8</w:t>
            </w:r>
            <w:r w:rsidRPr="003F5E7A">
              <w:rPr>
                <w:rFonts w:cs="Arial"/>
              </w:rPr>
              <w:t xml:space="preserve"> puntos al </w:t>
            </w:r>
            <w:r w:rsidRPr="003F56D5">
              <w:rPr>
                <w:rFonts w:cs="Arial"/>
                <w:b/>
                <w:bCs/>
              </w:rPr>
              <w:t>LICITANTE</w:t>
            </w:r>
            <w:r w:rsidRPr="003F5E7A">
              <w:rPr>
                <w:rFonts w:cs="Arial"/>
              </w:rPr>
              <w:t xml:space="preserve"> que acredite mayor experiencia, mediante contratos, que amparen que el </w:t>
            </w:r>
            <w:r w:rsidRPr="003F56D5">
              <w:rPr>
                <w:rFonts w:cs="Arial"/>
                <w:b/>
                <w:bCs/>
              </w:rPr>
              <w:t>LICITANTE</w:t>
            </w:r>
            <w:r w:rsidRPr="003F5E7A">
              <w:rPr>
                <w:rFonts w:cs="Arial"/>
              </w:rPr>
              <w:t xml:space="preserve"> fue adjudicado para la prestación de servicios </w:t>
            </w:r>
            <w:r w:rsidR="00535A74" w:rsidRPr="003F5E7A">
              <w:rPr>
                <w:rFonts w:cs="Arial"/>
              </w:rPr>
              <w:t xml:space="preserve">iguales o </w:t>
            </w:r>
            <w:r w:rsidRPr="003F5E7A">
              <w:rPr>
                <w:rFonts w:cs="Arial"/>
              </w:rPr>
              <w:t>similares, con los que se acredite la experiencia técnica y empresarial en la prestación del servicio objeto de la presente licitación.</w:t>
            </w:r>
          </w:p>
          <w:p w14:paraId="60069F45" w14:textId="77777777" w:rsidR="000633F9" w:rsidRPr="003F5E7A" w:rsidRDefault="000633F9" w:rsidP="00692E0F">
            <w:pPr>
              <w:spacing w:after="0" w:line="240" w:lineRule="auto"/>
              <w:rPr>
                <w:rFonts w:cs="Arial"/>
              </w:rPr>
            </w:pPr>
          </w:p>
          <w:p w14:paraId="79190E5A" w14:textId="5A9ABAF4" w:rsidR="000633F9" w:rsidRPr="003F5E7A" w:rsidRDefault="000633F9" w:rsidP="00692E0F">
            <w:pPr>
              <w:spacing w:after="0" w:line="240" w:lineRule="auto"/>
              <w:rPr>
                <w:rFonts w:cs="Arial"/>
              </w:rPr>
            </w:pPr>
            <w:r w:rsidRPr="003F5E7A">
              <w:rPr>
                <w:rFonts w:cs="Arial"/>
              </w:rPr>
              <w:t xml:space="preserve">Los contratos deberán estar relacionados con proyectos de la misma naturaleza (Se considerarán de la misma naturaleza, los celebrados con organismos públicos o privados, federales o estatales, prestando servicios </w:t>
            </w:r>
            <w:r w:rsidR="008F17CE" w:rsidRPr="003F5E7A">
              <w:rPr>
                <w:rFonts w:cs="Arial"/>
              </w:rPr>
              <w:t>similares,</w:t>
            </w:r>
            <w:r w:rsidR="00897D9A" w:rsidRPr="003F5E7A">
              <w:rPr>
                <w:rFonts w:cs="Arial"/>
                <w:u w:val="single"/>
              </w:rPr>
              <w:t xml:space="preserve"> </w:t>
            </w:r>
            <w:r w:rsidR="001A19EB">
              <w:rPr>
                <w:rFonts w:cs="Arial"/>
                <w:u w:val="single"/>
              </w:rPr>
              <w:t>Mantenimiento, o continuidad operativa de</w:t>
            </w:r>
            <w:r w:rsidR="00897D9A" w:rsidRPr="003F5E7A">
              <w:rPr>
                <w:rFonts w:cs="Arial"/>
                <w:u w:val="single"/>
              </w:rPr>
              <w:t xml:space="preserve"> aplicaciones o sistemas, servicios de</w:t>
            </w:r>
            <w:r w:rsidR="001A19EB">
              <w:rPr>
                <w:rFonts w:cs="Arial"/>
                <w:u w:val="single"/>
              </w:rPr>
              <w:t xml:space="preserve"> </w:t>
            </w:r>
            <w:r w:rsidR="00024F22">
              <w:rPr>
                <w:rFonts w:cs="Arial"/>
                <w:u w:val="single"/>
              </w:rPr>
              <w:t xml:space="preserve">desarrollo y </w:t>
            </w:r>
            <w:r w:rsidR="00897D9A" w:rsidRPr="003F5E7A">
              <w:rPr>
                <w:rFonts w:cs="Arial"/>
                <w:u w:val="single"/>
              </w:rPr>
              <w:t>mantenimiento de software, o mantenimiento de software a través de células de desarrollo ágil, mantenimiento, soporte y demás relacionados</w:t>
            </w:r>
            <w:r w:rsidR="00897D9A" w:rsidRPr="003F5E7A">
              <w:rPr>
                <w:rFonts w:cs="Arial"/>
              </w:rPr>
              <w:t>)</w:t>
            </w:r>
            <w:r w:rsidRPr="003F5E7A">
              <w:rPr>
                <w:rFonts w:cs="Arial"/>
              </w:rPr>
              <w:t>.</w:t>
            </w:r>
          </w:p>
          <w:p w14:paraId="51488F4D" w14:textId="77777777" w:rsidR="000633F9" w:rsidRPr="003F5E7A" w:rsidRDefault="000633F9" w:rsidP="00692E0F">
            <w:pPr>
              <w:spacing w:after="0" w:line="240" w:lineRule="auto"/>
              <w:rPr>
                <w:rFonts w:cs="Arial"/>
              </w:rPr>
            </w:pPr>
          </w:p>
          <w:p w14:paraId="67AE5982" w14:textId="2A0A7AC9" w:rsidR="000633F9" w:rsidRPr="003F5E7A" w:rsidRDefault="000633F9" w:rsidP="00692E0F">
            <w:pPr>
              <w:spacing w:after="0" w:line="240" w:lineRule="auto"/>
              <w:rPr>
                <w:rFonts w:cs="Arial"/>
              </w:rPr>
            </w:pPr>
            <w:r w:rsidRPr="003F5E7A">
              <w:rPr>
                <w:rFonts w:cs="Arial"/>
              </w:rPr>
              <w:t xml:space="preserve">Los contratos deberán ser </w:t>
            </w:r>
            <w:r w:rsidR="005348ED">
              <w:rPr>
                <w:rFonts w:cs="Arial"/>
              </w:rPr>
              <w:t>máximo de 10 años previos a la fecha de presentación</w:t>
            </w:r>
            <w:r w:rsidRPr="003F5E7A">
              <w:rPr>
                <w:rFonts w:cs="Arial"/>
              </w:rPr>
              <w:t>, podrán presentar contratos vigentes o concluidos y deberán presentarse en copia simple. Para determinar la experiencia, se validará la vigencia en que otorgó el servicio en conformidad a los contratos presentados</w:t>
            </w:r>
            <w:r w:rsidR="00492039">
              <w:rPr>
                <w:rFonts w:cs="Arial"/>
              </w:rPr>
              <w:t xml:space="preserve">. En </w:t>
            </w:r>
            <w:r w:rsidR="00492039">
              <w:rPr>
                <w:rFonts w:cs="Arial"/>
              </w:rPr>
              <w:lastRenderedPageBreak/>
              <w:t xml:space="preserve">ningún caso se acumularán los meses de contratos con vigencia en el mismo periodo. </w:t>
            </w:r>
          </w:p>
          <w:p w14:paraId="26ACB695" w14:textId="77777777" w:rsidR="000633F9" w:rsidRPr="003F5E7A" w:rsidRDefault="000633F9" w:rsidP="00692E0F">
            <w:pPr>
              <w:spacing w:after="0" w:line="240" w:lineRule="auto"/>
              <w:rPr>
                <w:rFonts w:cs="Arial"/>
              </w:rPr>
            </w:pPr>
          </w:p>
          <w:p w14:paraId="4AE52A40" w14:textId="146BAE83" w:rsidR="000633F9" w:rsidRPr="003F5E7A" w:rsidRDefault="000633F9" w:rsidP="00692E0F">
            <w:pPr>
              <w:spacing w:after="0" w:line="240" w:lineRule="auto"/>
              <w:rPr>
                <w:rFonts w:cs="Arial"/>
              </w:rPr>
            </w:pPr>
            <w:r w:rsidRPr="003F5E7A">
              <w:rPr>
                <w:rFonts w:cs="Arial"/>
              </w:rPr>
              <w:t xml:space="preserve">En caso de que se presenten contratos plurianuales en los que se hayan pactado que las obligaciones contractuales del proveedor sean consideradas divisibles, se computarán los años, meses o fracciones de años en que se hayan concluido o finiquitado obligaciones, para el otorgamiento de puntos. </w:t>
            </w:r>
          </w:p>
          <w:p w14:paraId="5492B4F6" w14:textId="77777777" w:rsidR="000633F9" w:rsidRPr="003F5E7A" w:rsidRDefault="000633F9" w:rsidP="00692E0F">
            <w:pPr>
              <w:spacing w:after="0" w:line="240" w:lineRule="auto"/>
              <w:rPr>
                <w:rFonts w:cs="Arial"/>
              </w:rPr>
            </w:pPr>
          </w:p>
          <w:p w14:paraId="1B3527CC" w14:textId="77777777" w:rsidR="000633F9" w:rsidRPr="003F5E7A" w:rsidRDefault="000633F9" w:rsidP="00692E0F">
            <w:pPr>
              <w:pStyle w:val="Sinespaciado"/>
              <w:rPr>
                <w:rFonts w:cs="Arial"/>
              </w:rPr>
            </w:pPr>
            <w:r w:rsidRPr="003F5E7A">
              <w:rPr>
                <w:rFonts w:cs="Arial"/>
              </w:rPr>
              <w:t xml:space="preserve">Estos documentos pueden ser los mismos que los presentados en el subrubro </w:t>
            </w:r>
            <w:r w:rsidRPr="003F5E7A">
              <w:rPr>
                <w:rFonts w:cs="Arial"/>
                <w:i/>
                <w:iCs/>
              </w:rPr>
              <w:t>“II.B.1 Especialidad certificada del LICITANTE”</w:t>
            </w:r>
            <w:r w:rsidRPr="003F5E7A">
              <w:rPr>
                <w:rFonts w:cs="Arial"/>
              </w:rPr>
              <w:t xml:space="preserve"> y </w:t>
            </w:r>
            <w:r w:rsidRPr="003F5E7A">
              <w:rPr>
                <w:rFonts w:cs="Arial"/>
                <w:i/>
                <w:iCs/>
              </w:rPr>
              <w:t>“IV.A.1. Cumplimiento de los contratos”</w:t>
            </w:r>
            <w:r w:rsidRPr="003F5E7A">
              <w:rPr>
                <w:rFonts w:cs="Arial"/>
              </w:rPr>
              <w:t>.</w:t>
            </w:r>
          </w:p>
          <w:p w14:paraId="61447C33" w14:textId="77777777" w:rsidR="000633F9" w:rsidRPr="003F5E7A" w:rsidRDefault="000633F9" w:rsidP="00692E0F">
            <w:pPr>
              <w:pStyle w:val="Sinespaciado"/>
              <w:rPr>
                <w:rFonts w:cs="Arial"/>
              </w:rPr>
            </w:pPr>
          </w:p>
          <w:p w14:paraId="1F5154B2" w14:textId="64A5B859" w:rsidR="00AF7BB6" w:rsidRPr="003F5E7A" w:rsidRDefault="000633F9" w:rsidP="001E39FA">
            <w:pPr>
              <w:rPr>
                <w:rFonts w:cs="Arial"/>
              </w:rPr>
            </w:pPr>
            <w:r w:rsidRPr="003F5E7A">
              <w:rPr>
                <w:rFonts w:cs="Arial"/>
              </w:rPr>
              <w:t>Los contratos podrán ser anuales o plurianuales. Los contratos deberán ser de clientes diferentes. Se podrá acreditar este rubro con un mínimo de</w:t>
            </w:r>
            <w:r w:rsidR="003F14AA" w:rsidRPr="003F5E7A">
              <w:rPr>
                <w:rFonts w:cs="Arial"/>
              </w:rPr>
              <w:t xml:space="preserve"> dos (2)</w:t>
            </w:r>
            <w:r w:rsidR="00E33150">
              <w:rPr>
                <w:rFonts w:cs="Arial"/>
              </w:rPr>
              <w:t xml:space="preserve"> contratos</w:t>
            </w:r>
            <w:r w:rsidRPr="003F5E7A">
              <w:rPr>
                <w:rFonts w:cs="Arial"/>
              </w:rPr>
              <w:t xml:space="preserve">. Para cada </w:t>
            </w:r>
            <w:r w:rsidR="009A046E" w:rsidRPr="003F5E7A">
              <w:rPr>
                <w:rFonts w:cs="Arial"/>
              </w:rPr>
              <w:t>uno</w:t>
            </w:r>
            <w:r w:rsidR="00FD38AD" w:rsidRPr="003F5E7A">
              <w:rPr>
                <w:rFonts w:cs="Arial"/>
              </w:rPr>
              <w:t xml:space="preserve"> se deberá anexar el</w:t>
            </w:r>
            <w:r w:rsidRPr="003F5E7A">
              <w:rPr>
                <w:rFonts w:cs="Arial"/>
              </w:rPr>
              <w:t xml:space="preserve"> instrumento contractual de cada cliente</w:t>
            </w:r>
            <w:r w:rsidR="005D3CA9" w:rsidRPr="003F5E7A">
              <w:rPr>
                <w:rFonts w:cs="Arial"/>
              </w:rPr>
              <w:t>, Solamente se evaluarán los primeros</w:t>
            </w:r>
            <w:r w:rsidR="00870083" w:rsidRPr="003F5E7A">
              <w:rPr>
                <w:rFonts w:cs="Arial"/>
              </w:rPr>
              <w:t xml:space="preserve"> 6</w:t>
            </w:r>
            <w:r w:rsidR="005D3CA9" w:rsidRPr="003F5E7A">
              <w:rPr>
                <w:rFonts w:cs="Arial"/>
              </w:rPr>
              <w:t xml:space="preserve"> contratos recibidos conforme a</w:t>
            </w:r>
            <w:r w:rsidR="00870083" w:rsidRPr="003F5E7A">
              <w:rPr>
                <w:rFonts w:cs="Arial"/>
              </w:rPr>
              <w:t>l</w:t>
            </w:r>
            <w:r w:rsidR="005D3CA9" w:rsidRPr="003F5E7A">
              <w:rPr>
                <w:rFonts w:cs="Arial"/>
              </w:rPr>
              <w:t xml:space="preserve"> número de folio.</w:t>
            </w:r>
          </w:p>
        </w:tc>
        <w:tc>
          <w:tcPr>
            <w:tcW w:w="3274" w:type="dxa"/>
            <w:gridSpan w:val="2"/>
            <w:vAlign w:val="center"/>
          </w:tcPr>
          <w:p w14:paraId="0E2AFD9E" w14:textId="3EEBFF68" w:rsidR="000C7BFA" w:rsidRPr="003F5E7A" w:rsidRDefault="000C7BFA" w:rsidP="007A2CC5">
            <w:pPr>
              <w:spacing w:after="0" w:line="240" w:lineRule="auto"/>
              <w:jc w:val="both"/>
              <w:rPr>
                <w:rFonts w:cs="Arial"/>
                <w:lang w:val="es-ES" w:eastAsia="es-ES"/>
              </w:rPr>
            </w:pPr>
            <w:r w:rsidRPr="003F5E7A">
              <w:rPr>
                <w:rFonts w:cs="Arial"/>
                <w:lang w:val="es-ES" w:eastAsia="es-ES"/>
              </w:rPr>
              <w:lastRenderedPageBreak/>
              <w:t xml:space="preserve">Como máximo se otorgarán </w:t>
            </w:r>
            <w:r w:rsidR="00FD247B" w:rsidRPr="00FD247B">
              <w:rPr>
                <w:rFonts w:cs="Arial"/>
                <w:b/>
                <w:bCs/>
                <w:lang w:val="es-ES" w:eastAsia="es-ES"/>
              </w:rPr>
              <w:t>8.0</w:t>
            </w:r>
            <w:r w:rsidRPr="003F5E7A">
              <w:rPr>
                <w:rFonts w:cs="Arial"/>
                <w:lang w:val="es-ES" w:eastAsia="es-ES"/>
              </w:rPr>
              <w:t xml:space="preserve"> puntos por este subrubro</w:t>
            </w:r>
            <w:r w:rsidR="00424EF6" w:rsidRPr="003F5E7A">
              <w:rPr>
                <w:rFonts w:cs="Arial"/>
                <w:lang w:val="es-ES" w:eastAsia="es-ES"/>
              </w:rPr>
              <w:t>.</w:t>
            </w:r>
          </w:p>
          <w:p w14:paraId="22505EC8" w14:textId="77777777" w:rsidR="00D26371" w:rsidRPr="003F5E7A" w:rsidRDefault="00D26371" w:rsidP="007A2CC5">
            <w:pPr>
              <w:spacing w:after="0" w:line="240" w:lineRule="auto"/>
              <w:jc w:val="both"/>
              <w:rPr>
                <w:rFonts w:cs="Arial"/>
                <w:lang w:val="es-ES" w:eastAsia="es-ES"/>
              </w:rPr>
            </w:pPr>
          </w:p>
          <w:p w14:paraId="0050E3F8" w14:textId="0A0363DF" w:rsidR="000C7BFA" w:rsidRPr="003F5E7A" w:rsidRDefault="000C7BFA" w:rsidP="007A2CC5">
            <w:pPr>
              <w:spacing w:after="0" w:line="240" w:lineRule="auto"/>
              <w:jc w:val="both"/>
              <w:rPr>
                <w:rFonts w:cs="Arial"/>
                <w:lang w:val="es-ES" w:eastAsia="es-ES"/>
              </w:rPr>
            </w:pPr>
            <w:r w:rsidRPr="003F5E7A">
              <w:rPr>
                <w:rFonts w:cs="Arial"/>
                <w:lang w:val="es-ES" w:eastAsia="es-ES"/>
              </w:rPr>
              <w:t xml:space="preserve">Se otorgarán </w:t>
            </w:r>
            <w:r w:rsidR="00FD247B" w:rsidRPr="00FD247B">
              <w:rPr>
                <w:rFonts w:cs="Arial"/>
                <w:b/>
                <w:bCs/>
                <w:lang w:val="es-ES" w:eastAsia="es-ES"/>
              </w:rPr>
              <w:t>8</w:t>
            </w:r>
            <w:r w:rsidRPr="003F5E7A">
              <w:rPr>
                <w:rFonts w:cs="Arial"/>
                <w:lang w:val="es-ES" w:eastAsia="es-ES"/>
              </w:rPr>
              <w:t xml:space="preserve"> puntos al </w:t>
            </w:r>
            <w:r w:rsidR="00AF347C" w:rsidRPr="003F5E7A">
              <w:rPr>
                <w:rFonts w:cs="Arial"/>
                <w:lang w:val="es-ES" w:eastAsia="es-ES"/>
              </w:rPr>
              <w:t>LICITANTE</w:t>
            </w:r>
            <w:r w:rsidRPr="003F5E7A">
              <w:rPr>
                <w:rFonts w:cs="Arial"/>
                <w:lang w:val="es-ES" w:eastAsia="es-ES"/>
              </w:rPr>
              <w:t xml:space="preserve"> que acredite </w:t>
            </w:r>
            <w:r w:rsidR="0009786A" w:rsidRPr="003F5E7A">
              <w:rPr>
                <w:rFonts w:cs="Arial"/>
                <w:lang w:val="es-ES" w:eastAsia="es-ES"/>
              </w:rPr>
              <w:t xml:space="preserve">al menos </w:t>
            </w:r>
            <w:r w:rsidR="00E33150">
              <w:rPr>
                <w:rFonts w:cs="Arial"/>
                <w:lang w:val="es-ES" w:eastAsia="es-ES"/>
              </w:rPr>
              <w:t>60</w:t>
            </w:r>
            <w:r w:rsidR="0071098E" w:rsidRPr="003F5E7A">
              <w:rPr>
                <w:rFonts w:cs="Arial"/>
                <w:lang w:val="es-ES" w:eastAsia="es-ES"/>
              </w:rPr>
              <w:t xml:space="preserve"> meses</w:t>
            </w:r>
            <w:r w:rsidR="0009786A" w:rsidRPr="003F5E7A">
              <w:rPr>
                <w:rFonts w:cs="Arial"/>
                <w:lang w:val="es-ES" w:eastAsia="es-ES"/>
              </w:rPr>
              <w:t>.</w:t>
            </w:r>
            <w:r w:rsidRPr="003F5E7A">
              <w:rPr>
                <w:rFonts w:cs="Arial"/>
                <w:lang w:val="es-ES" w:eastAsia="es-ES"/>
              </w:rPr>
              <w:t xml:space="preserve"> </w:t>
            </w:r>
          </w:p>
          <w:p w14:paraId="3A46553F" w14:textId="77777777" w:rsidR="00D26371" w:rsidRPr="003F5E7A" w:rsidRDefault="00D26371" w:rsidP="007A2CC5">
            <w:pPr>
              <w:spacing w:after="0" w:line="240" w:lineRule="auto"/>
              <w:jc w:val="both"/>
              <w:rPr>
                <w:rFonts w:cs="Arial"/>
                <w:lang w:val="es-ES" w:eastAsia="es-ES"/>
              </w:rPr>
            </w:pPr>
          </w:p>
          <w:p w14:paraId="3741158D" w14:textId="6B79C641" w:rsidR="000C7BFA" w:rsidRPr="003F5E7A" w:rsidRDefault="000C7BFA" w:rsidP="007A2CC5">
            <w:pPr>
              <w:spacing w:after="0" w:line="240" w:lineRule="auto"/>
              <w:jc w:val="both"/>
              <w:rPr>
                <w:rFonts w:cs="Arial"/>
                <w:lang w:val="es-ES" w:eastAsia="es-ES"/>
              </w:rPr>
            </w:pPr>
            <w:r w:rsidRPr="003F5E7A">
              <w:rPr>
                <w:rFonts w:cs="Arial"/>
                <w:lang w:val="es-ES" w:eastAsia="es-ES"/>
              </w:rPr>
              <w:t xml:space="preserve">Se otorgarán </w:t>
            </w:r>
            <w:r w:rsidR="00FD247B" w:rsidRPr="00FD247B">
              <w:rPr>
                <w:rFonts w:cs="Arial"/>
                <w:b/>
                <w:bCs/>
                <w:lang w:val="es-ES" w:eastAsia="es-ES"/>
              </w:rPr>
              <w:t>6</w:t>
            </w:r>
            <w:r w:rsidRPr="003F5E7A">
              <w:rPr>
                <w:rFonts w:cs="Arial"/>
                <w:lang w:val="es-ES" w:eastAsia="es-ES"/>
              </w:rPr>
              <w:t xml:space="preserve"> puntos al </w:t>
            </w:r>
            <w:r w:rsidR="00424EF6" w:rsidRPr="003F5E7A">
              <w:rPr>
                <w:rFonts w:cs="Arial"/>
                <w:lang w:val="es-ES" w:eastAsia="es-ES"/>
              </w:rPr>
              <w:t xml:space="preserve">LICITANTE </w:t>
            </w:r>
            <w:r w:rsidRPr="003F5E7A">
              <w:rPr>
                <w:rFonts w:cs="Arial"/>
                <w:lang w:val="es-ES" w:eastAsia="es-ES"/>
              </w:rPr>
              <w:t xml:space="preserve">que acredite de </w:t>
            </w:r>
            <w:r w:rsidR="004D5E6D" w:rsidRPr="003F5E7A">
              <w:rPr>
                <w:rFonts w:cs="Arial"/>
                <w:lang w:val="es-ES" w:eastAsia="es-ES"/>
              </w:rPr>
              <w:t>36</w:t>
            </w:r>
            <w:r w:rsidRPr="003F5E7A">
              <w:rPr>
                <w:rFonts w:cs="Arial"/>
                <w:lang w:val="es-ES" w:eastAsia="es-ES"/>
              </w:rPr>
              <w:t xml:space="preserve"> a </w:t>
            </w:r>
            <w:r w:rsidR="004D5E6D" w:rsidRPr="003F5E7A">
              <w:rPr>
                <w:rFonts w:cs="Arial"/>
                <w:lang w:val="es-ES" w:eastAsia="es-ES"/>
              </w:rPr>
              <w:t>47</w:t>
            </w:r>
            <w:r w:rsidRPr="003F5E7A">
              <w:rPr>
                <w:rFonts w:cs="Arial"/>
                <w:lang w:val="es-ES" w:eastAsia="es-ES"/>
              </w:rPr>
              <w:t xml:space="preserve"> meses de experiencia. </w:t>
            </w:r>
          </w:p>
          <w:p w14:paraId="56E484E8" w14:textId="77777777" w:rsidR="00D26371" w:rsidRPr="003F5E7A" w:rsidRDefault="00D26371" w:rsidP="007A2CC5">
            <w:pPr>
              <w:spacing w:after="0" w:line="240" w:lineRule="auto"/>
              <w:jc w:val="both"/>
              <w:rPr>
                <w:rFonts w:cs="Arial"/>
                <w:lang w:val="es-ES" w:eastAsia="es-ES"/>
              </w:rPr>
            </w:pPr>
          </w:p>
          <w:p w14:paraId="17CBAB73" w14:textId="63F04D9A" w:rsidR="000C7BFA" w:rsidRPr="003F5E7A" w:rsidRDefault="000C7BFA" w:rsidP="007A2CC5">
            <w:pPr>
              <w:spacing w:after="0" w:line="240" w:lineRule="auto"/>
              <w:jc w:val="both"/>
              <w:rPr>
                <w:rFonts w:cs="Arial"/>
                <w:lang w:val="es-ES" w:eastAsia="es-ES"/>
              </w:rPr>
            </w:pPr>
            <w:r w:rsidRPr="003F5E7A">
              <w:rPr>
                <w:rFonts w:cs="Arial"/>
                <w:lang w:val="es-ES" w:eastAsia="es-ES"/>
              </w:rPr>
              <w:t xml:space="preserve">Se otorgarán </w:t>
            </w:r>
            <w:r w:rsidR="00FD247B" w:rsidRPr="00FD247B">
              <w:rPr>
                <w:rFonts w:cs="Arial"/>
                <w:b/>
                <w:bCs/>
                <w:lang w:val="es-ES" w:eastAsia="es-ES"/>
              </w:rPr>
              <w:t>3</w:t>
            </w:r>
            <w:r w:rsidR="00424EF6" w:rsidRPr="003F5E7A">
              <w:rPr>
                <w:rFonts w:cs="Arial"/>
                <w:lang w:val="es-ES" w:eastAsia="es-ES"/>
              </w:rPr>
              <w:t xml:space="preserve"> </w:t>
            </w:r>
            <w:r w:rsidRPr="003F5E7A">
              <w:rPr>
                <w:rFonts w:cs="Arial"/>
                <w:lang w:val="es-ES" w:eastAsia="es-ES"/>
              </w:rPr>
              <w:t xml:space="preserve">puntos al </w:t>
            </w:r>
            <w:r w:rsidR="00424EF6" w:rsidRPr="003F5E7A">
              <w:rPr>
                <w:rFonts w:cs="Arial"/>
                <w:lang w:val="es-ES" w:eastAsia="es-ES"/>
              </w:rPr>
              <w:t xml:space="preserve">LICITANTE </w:t>
            </w:r>
            <w:r w:rsidRPr="003F5E7A">
              <w:rPr>
                <w:rFonts w:cs="Arial"/>
                <w:lang w:val="es-ES" w:eastAsia="es-ES"/>
              </w:rPr>
              <w:t xml:space="preserve">que acredite de </w:t>
            </w:r>
            <w:r w:rsidR="004D5E6D" w:rsidRPr="003F5E7A">
              <w:rPr>
                <w:rFonts w:cs="Arial"/>
                <w:lang w:val="es-ES" w:eastAsia="es-ES"/>
              </w:rPr>
              <w:t>24</w:t>
            </w:r>
            <w:r w:rsidR="00424EF6" w:rsidRPr="003F5E7A">
              <w:rPr>
                <w:rFonts w:cs="Arial"/>
                <w:lang w:val="es-ES" w:eastAsia="es-ES"/>
              </w:rPr>
              <w:t xml:space="preserve"> a </w:t>
            </w:r>
            <w:r w:rsidR="004D5E6D" w:rsidRPr="003F5E7A">
              <w:rPr>
                <w:rFonts w:cs="Arial"/>
                <w:lang w:val="es-ES" w:eastAsia="es-ES"/>
              </w:rPr>
              <w:t>35</w:t>
            </w:r>
            <w:r w:rsidRPr="003F5E7A">
              <w:rPr>
                <w:rFonts w:cs="Arial"/>
                <w:lang w:val="es-ES" w:eastAsia="es-ES"/>
              </w:rPr>
              <w:t xml:space="preserve"> meses de experiencia. </w:t>
            </w:r>
          </w:p>
          <w:p w14:paraId="7B7D1538" w14:textId="77777777" w:rsidR="00D26371" w:rsidRPr="003F5E7A" w:rsidRDefault="00D26371" w:rsidP="007A2CC5">
            <w:pPr>
              <w:spacing w:after="0" w:line="240" w:lineRule="auto"/>
              <w:jc w:val="both"/>
              <w:rPr>
                <w:rFonts w:cs="Arial"/>
                <w:lang w:val="es-ES" w:eastAsia="es-ES"/>
              </w:rPr>
            </w:pPr>
          </w:p>
          <w:p w14:paraId="71104D98" w14:textId="238360C6" w:rsidR="00AF347C" w:rsidRPr="003F5E7A" w:rsidRDefault="00424EF6" w:rsidP="00D62750">
            <w:pPr>
              <w:spacing w:after="0" w:line="240" w:lineRule="auto"/>
              <w:jc w:val="both"/>
              <w:rPr>
                <w:rFonts w:cs="Arial"/>
                <w:lang w:val="es-ES" w:eastAsia="es-ES"/>
              </w:rPr>
            </w:pPr>
            <w:r w:rsidRPr="003F5E7A">
              <w:rPr>
                <w:rFonts w:cs="Arial"/>
                <w:lang w:val="es-ES" w:eastAsia="es-ES"/>
              </w:rPr>
              <w:t xml:space="preserve">Por la complejidad del servicio, no se otorgarán puntos a quien tenga menos de </w:t>
            </w:r>
            <w:r w:rsidR="004D5E6D" w:rsidRPr="003F5E7A">
              <w:rPr>
                <w:rFonts w:cs="Arial"/>
                <w:lang w:val="es-ES" w:eastAsia="es-ES"/>
              </w:rPr>
              <w:t>2</w:t>
            </w:r>
            <w:r w:rsidR="00FD247B">
              <w:rPr>
                <w:rFonts w:cs="Arial"/>
                <w:lang w:val="es-ES" w:eastAsia="es-ES"/>
              </w:rPr>
              <w:t>4</w:t>
            </w:r>
            <w:r w:rsidRPr="003F5E7A">
              <w:rPr>
                <w:rFonts w:cs="Arial"/>
                <w:lang w:val="es-ES" w:eastAsia="es-ES"/>
              </w:rPr>
              <w:t xml:space="preserve"> meses de experiencia en proyectos similares.</w:t>
            </w:r>
          </w:p>
        </w:tc>
      </w:tr>
      <w:tr w:rsidR="009B62CC" w:rsidRPr="003F5E7A" w14:paraId="47711EDC" w14:textId="77777777" w:rsidTr="009E0CA3">
        <w:trPr>
          <w:jc w:val="center"/>
        </w:trPr>
        <w:tc>
          <w:tcPr>
            <w:tcW w:w="6497" w:type="dxa"/>
            <w:gridSpan w:val="2"/>
            <w:shd w:val="clear" w:color="auto" w:fill="C00000"/>
            <w:vAlign w:val="center"/>
          </w:tcPr>
          <w:p w14:paraId="083A81C3" w14:textId="77777777" w:rsidR="009B62CC" w:rsidRPr="003F5E7A" w:rsidRDefault="0050515C" w:rsidP="00D62750">
            <w:pPr>
              <w:pStyle w:val="Sinespaciado"/>
              <w:rPr>
                <w:rFonts w:cs="Arial"/>
                <w:b/>
                <w:caps/>
                <w:lang w:val="es-ES" w:eastAsia="es-ES"/>
              </w:rPr>
            </w:pPr>
            <w:r w:rsidRPr="003F5E7A">
              <w:rPr>
                <w:rFonts w:cs="Arial"/>
                <w:b/>
                <w:caps/>
                <w:lang w:val="es-ES" w:eastAsia="es-ES"/>
              </w:rPr>
              <w:t>SUBRUBRO</w:t>
            </w:r>
            <w:r w:rsidR="009B62CC" w:rsidRPr="003F5E7A">
              <w:rPr>
                <w:rFonts w:cs="Arial"/>
                <w:b/>
                <w:caps/>
                <w:lang w:val="es-ES" w:eastAsia="es-ES"/>
              </w:rPr>
              <w:t xml:space="preserve"> </w:t>
            </w:r>
            <w:r w:rsidR="006E7C3C" w:rsidRPr="003F5E7A">
              <w:rPr>
                <w:rFonts w:cs="Arial"/>
                <w:b/>
                <w:caps/>
                <w:lang w:val="es-ES" w:eastAsia="es-ES"/>
              </w:rPr>
              <w:t>I</w:t>
            </w:r>
            <w:r w:rsidR="009B62CC" w:rsidRPr="003F5E7A">
              <w:rPr>
                <w:rFonts w:cs="Arial"/>
                <w:b/>
                <w:caps/>
                <w:lang w:val="es-ES" w:eastAsia="es-ES"/>
              </w:rPr>
              <w:t>I</w:t>
            </w:r>
            <w:r w:rsidR="00D62750" w:rsidRPr="003F5E7A">
              <w:rPr>
                <w:rFonts w:cs="Arial"/>
                <w:b/>
                <w:caps/>
                <w:lang w:val="es-ES" w:eastAsia="es-ES"/>
              </w:rPr>
              <w:t>.</w:t>
            </w:r>
            <w:r w:rsidR="000C7BFA" w:rsidRPr="003F5E7A">
              <w:rPr>
                <w:rFonts w:cs="Arial"/>
                <w:b/>
                <w:caps/>
                <w:lang w:val="es-ES" w:eastAsia="es-ES"/>
              </w:rPr>
              <w:t>B</w:t>
            </w:r>
            <w:r w:rsidR="009B62CC" w:rsidRPr="003F5E7A">
              <w:rPr>
                <w:rFonts w:cs="Arial"/>
                <w:b/>
                <w:caps/>
                <w:lang w:val="es-ES" w:eastAsia="es-ES"/>
              </w:rPr>
              <w:t xml:space="preserve">.- </w:t>
            </w:r>
            <w:r w:rsidR="000C7BFA" w:rsidRPr="003F5E7A">
              <w:rPr>
                <w:rFonts w:cs="Arial"/>
                <w:b/>
                <w:caps/>
                <w:lang w:val="es-ES" w:eastAsia="es-ES"/>
              </w:rPr>
              <w:t>ESPECIALIDAD</w:t>
            </w:r>
            <w:r w:rsidR="009B62CC" w:rsidRPr="003F5E7A">
              <w:rPr>
                <w:rFonts w:cs="Arial"/>
                <w:b/>
                <w:caps/>
                <w:lang w:val="es-ES" w:eastAsia="es-ES"/>
              </w:rPr>
              <w:t xml:space="preserve"> </w:t>
            </w:r>
          </w:p>
        </w:tc>
        <w:tc>
          <w:tcPr>
            <w:tcW w:w="1398" w:type="dxa"/>
            <w:tcBorders>
              <w:right w:val="single" w:sz="4" w:space="0" w:color="auto"/>
            </w:tcBorders>
            <w:shd w:val="clear" w:color="auto" w:fill="C00000"/>
            <w:vAlign w:val="center"/>
          </w:tcPr>
          <w:p w14:paraId="4790C232" w14:textId="77777777" w:rsidR="009B62CC" w:rsidRPr="003F5E7A" w:rsidRDefault="009B62CC" w:rsidP="007A2CC5">
            <w:pPr>
              <w:pStyle w:val="Sinespaciado"/>
              <w:rPr>
                <w:rFonts w:cs="Arial"/>
                <w:b/>
                <w:caps/>
                <w:lang w:val="es-ES" w:eastAsia="es-ES"/>
              </w:rPr>
            </w:pPr>
            <w:r w:rsidRPr="003F5E7A">
              <w:rPr>
                <w:rFonts w:cs="Arial"/>
                <w:b/>
                <w:caps/>
                <w:lang w:val="es-ES" w:eastAsia="es-ES"/>
              </w:rPr>
              <w:t xml:space="preserve">Total del </w:t>
            </w:r>
            <w:r w:rsidR="0087707F" w:rsidRPr="003F5E7A">
              <w:rPr>
                <w:rFonts w:cs="Arial"/>
                <w:b/>
                <w:caps/>
                <w:lang w:val="es-ES" w:eastAsia="es-ES"/>
              </w:rPr>
              <w:t>SUB</w:t>
            </w:r>
            <w:r w:rsidRPr="003F5E7A">
              <w:rPr>
                <w:rFonts w:cs="Arial"/>
                <w:b/>
                <w:caps/>
                <w:lang w:val="es-ES" w:eastAsia="es-ES"/>
              </w:rPr>
              <w:t>rubro</w:t>
            </w:r>
          </w:p>
        </w:tc>
        <w:tc>
          <w:tcPr>
            <w:tcW w:w="1876" w:type="dxa"/>
            <w:tcBorders>
              <w:left w:val="single" w:sz="4" w:space="0" w:color="auto"/>
            </w:tcBorders>
            <w:shd w:val="clear" w:color="auto" w:fill="C00000"/>
            <w:vAlign w:val="center"/>
          </w:tcPr>
          <w:p w14:paraId="1776E663" w14:textId="0B022FB8" w:rsidR="009B62CC" w:rsidRPr="003F5E7A" w:rsidRDefault="009B62CC" w:rsidP="007A2CC5">
            <w:pPr>
              <w:pStyle w:val="Sinespaciado"/>
              <w:rPr>
                <w:rFonts w:cs="Arial"/>
                <w:b/>
                <w:caps/>
                <w:lang w:val="es-ES" w:eastAsia="es-ES"/>
              </w:rPr>
            </w:pPr>
          </w:p>
        </w:tc>
      </w:tr>
      <w:tr w:rsidR="009B62CC" w:rsidRPr="003F5E7A" w14:paraId="42EA327C" w14:textId="77777777" w:rsidTr="009E0CA3">
        <w:trPr>
          <w:jc w:val="center"/>
        </w:trPr>
        <w:tc>
          <w:tcPr>
            <w:tcW w:w="2042" w:type="dxa"/>
            <w:tcBorders>
              <w:right w:val="single" w:sz="4" w:space="0" w:color="auto"/>
            </w:tcBorders>
            <w:vAlign w:val="center"/>
          </w:tcPr>
          <w:p w14:paraId="59B9AEEB" w14:textId="77777777" w:rsidR="009B62CC" w:rsidRPr="003F5E7A" w:rsidRDefault="009B62CC" w:rsidP="007A2CC5">
            <w:pPr>
              <w:pStyle w:val="Sinespaciado"/>
              <w:jc w:val="center"/>
              <w:rPr>
                <w:rFonts w:cs="Arial"/>
                <w:b/>
                <w:lang w:val="es-ES" w:eastAsia="es-ES"/>
              </w:rPr>
            </w:pPr>
            <w:r w:rsidRPr="003F5E7A">
              <w:rPr>
                <w:rFonts w:cs="Arial"/>
                <w:b/>
                <w:lang w:val="es-ES" w:eastAsia="es-ES"/>
              </w:rPr>
              <w:t>Elementos a Evaluar</w:t>
            </w:r>
          </w:p>
        </w:tc>
        <w:tc>
          <w:tcPr>
            <w:tcW w:w="4455" w:type="dxa"/>
            <w:tcBorders>
              <w:left w:val="single" w:sz="4" w:space="0" w:color="auto"/>
            </w:tcBorders>
            <w:vAlign w:val="center"/>
          </w:tcPr>
          <w:p w14:paraId="437854C6" w14:textId="77777777" w:rsidR="009B62CC" w:rsidRPr="003F5E7A" w:rsidRDefault="009B62CC" w:rsidP="007A2CC5">
            <w:pPr>
              <w:pStyle w:val="Sinespaciado"/>
              <w:jc w:val="center"/>
              <w:rPr>
                <w:rFonts w:cs="Arial"/>
                <w:b/>
                <w:lang w:val="es-ES" w:eastAsia="es-ES"/>
              </w:rPr>
            </w:pPr>
            <w:r w:rsidRPr="003F5E7A">
              <w:rPr>
                <w:rFonts w:cs="Arial"/>
                <w:b/>
                <w:lang w:val="es-ES" w:eastAsia="es-ES"/>
              </w:rPr>
              <w:t>Requisitos</w:t>
            </w:r>
          </w:p>
        </w:tc>
        <w:tc>
          <w:tcPr>
            <w:tcW w:w="3274" w:type="dxa"/>
            <w:gridSpan w:val="2"/>
            <w:vAlign w:val="center"/>
          </w:tcPr>
          <w:p w14:paraId="7A58FCE1" w14:textId="117D325F" w:rsidR="009B62CC" w:rsidRPr="003F5E7A" w:rsidRDefault="009B62CC" w:rsidP="007A2CC5">
            <w:pPr>
              <w:pStyle w:val="Sinespaciado"/>
              <w:jc w:val="center"/>
              <w:rPr>
                <w:rFonts w:cs="Arial"/>
                <w:b/>
                <w:lang w:val="es-ES" w:eastAsia="es-ES"/>
              </w:rPr>
            </w:pPr>
            <w:r w:rsidRPr="003F5E7A">
              <w:rPr>
                <w:rFonts w:cs="Arial"/>
                <w:b/>
                <w:lang w:val="es-ES" w:eastAsia="es-ES"/>
              </w:rPr>
              <w:t>Puntos a otorgar</w:t>
            </w:r>
            <w:r w:rsidR="00B75431" w:rsidRPr="003F5E7A">
              <w:rPr>
                <w:rFonts w:cs="Arial"/>
                <w:b/>
                <w:lang w:val="es-ES" w:eastAsia="es-ES"/>
              </w:rPr>
              <w:t xml:space="preserve"> </w:t>
            </w:r>
          </w:p>
        </w:tc>
      </w:tr>
      <w:tr w:rsidR="00AF7BB6" w:rsidRPr="003F5E7A" w14:paraId="5BA57D76" w14:textId="77777777" w:rsidTr="009E0CA3">
        <w:trPr>
          <w:jc w:val="center"/>
        </w:trPr>
        <w:tc>
          <w:tcPr>
            <w:tcW w:w="2042" w:type="dxa"/>
            <w:tcBorders>
              <w:right w:val="single" w:sz="4" w:space="0" w:color="auto"/>
            </w:tcBorders>
            <w:vAlign w:val="center"/>
          </w:tcPr>
          <w:p w14:paraId="2D9F8482" w14:textId="77777777" w:rsidR="00AF7BB6" w:rsidRPr="003F5E7A" w:rsidRDefault="00AF7BB6" w:rsidP="00AF7BB6">
            <w:pPr>
              <w:pStyle w:val="Sinespaciado"/>
              <w:jc w:val="center"/>
              <w:rPr>
                <w:rFonts w:cs="Arial"/>
                <w:b/>
                <w:lang w:val="es-ES" w:eastAsia="es-ES"/>
              </w:rPr>
            </w:pPr>
            <w:r w:rsidRPr="003F5E7A">
              <w:rPr>
                <w:rFonts w:cs="Arial"/>
                <w:b/>
                <w:lang w:val="es-ES" w:eastAsia="es-ES"/>
              </w:rPr>
              <w:t>Apartado II.B.1 Especialidad del LICITANTE</w:t>
            </w:r>
          </w:p>
        </w:tc>
        <w:tc>
          <w:tcPr>
            <w:tcW w:w="4455" w:type="dxa"/>
            <w:tcBorders>
              <w:left w:val="single" w:sz="4" w:space="0" w:color="auto"/>
            </w:tcBorders>
            <w:vAlign w:val="center"/>
          </w:tcPr>
          <w:p w14:paraId="284EAE2B" w14:textId="7836F3C4" w:rsidR="00AF7BB6" w:rsidRPr="003F5E7A" w:rsidRDefault="00AF7BB6" w:rsidP="00AF7BB6">
            <w:pPr>
              <w:spacing w:after="0" w:line="240" w:lineRule="auto"/>
              <w:jc w:val="both"/>
              <w:rPr>
                <w:rFonts w:cs="Arial"/>
              </w:rPr>
            </w:pPr>
            <w:r w:rsidRPr="003F5E7A">
              <w:rPr>
                <w:rFonts w:cs="Arial"/>
                <w:lang w:val="es-ES" w:eastAsia="es-ES"/>
              </w:rPr>
              <w:t xml:space="preserve">Se otorgarán puntos al </w:t>
            </w:r>
            <w:r w:rsidRPr="003F56D5">
              <w:rPr>
                <w:rFonts w:cs="Arial"/>
                <w:b/>
                <w:bCs/>
                <w:lang w:val="es-ES" w:eastAsia="es-ES"/>
              </w:rPr>
              <w:t>LICITANTE</w:t>
            </w:r>
            <w:r w:rsidRPr="003F5E7A">
              <w:rPr>
                <w:rFonts w:cs="Arial"/>
                <w:lang w:val="es-ES" w:eastAsia="es-ES"/>
              </w:rPr>
              <w:t xml:space="preserve"> que acredité el mayor número de contratos, deberán estar relacionados con servicios de la misma naturaleza (</w:t>
            </w:r>
            <w:r w:rsidRPr="003F5E7A">
              <w:rPr>
                <w:rFonts w:cs="Arial"/>
              </w:rPr>
              <w:t xml:space="preserve">Se considerarán de la misma naturaleza, los celebrados con organismos públicos o privados, federales o estatales, prestando servicios similares </w:t>
            </w:r>
            <w:r w:rsidRPr="003F5E7A">
              <w:rPr>
                <w:rFonts w:cs="Arial"/>
                <w:u w:val="single"/>
              </w:rPr>
              <w:t>mantenimiento de software</w:t>
            </w:r>
            <w:r>
              <w:rPr>
                <w:rFonts w:cs="Arial"/>
                <w:u w:val="single"/>
              </w:rPr>
              <w:t xml:space="preserve"> </w:t>
            </w:r>
            <w:r w:rsidRPr="003F5E7A">
              <w:rPr>
                <w:rFonts w:cs="Arial"/>
                <w:u w:val="single"/>
              </w:rPr>
              <w:t>o mantenimiento de software a través de células de desarrollo ágil, mantenimiento, soporte y demás relacionados</w:t>
            </w:r>
            <w:r w:rsidRPr="003F5E7A">
              <w:rPr>
                <w:rFonts w:cs="Arial"/>
              </w:rPr>
              <w:t>)</w:t>
            </w:r>
          </w:p>
          <w:p w14:paraId="6D7C7612" w14:textId="77777777" w:rsidR="00AF7BB6" w:rsidRPr="003F5E7A" w:rsidRDefault="00AF7BB6" w:rsidP="00AF7BB6">
            <w:pPr>
              <w:pStyle w:val="Sinespaciado"/>
              <w:jc w:val="both"/>
              <w:rPr>
                <w:rFonts w:cs="Arial"/>
                <w:lang w:val="es-ES" w:eastAsia="es-ES"/>
              </w:rPr>
            </w:pPr>
          </w:p>
          <w:p w14:paraId="5ACA7132" w14:textId="6A2D6C14" w:rsidR="00AF7BB6" w:rsidRPr="003F5E7A" w:rsidRDefault="00AF7BB6" w:rsidP="00AF7BB6">
            <w:pPr>
              <w:pStyle w:val="Sinespaciado"/>
              <w:jc w:val="both"/>
              <w:rPr>
                <w:rFonts w:cs="Arial"/>
              </w:rPr>
            </w:pPr>
            <w:r w:rsidRPr="003F5E7A">
              <w:rPr>
                <w:rFonts w:cs="Arial"/>
              </w:rPr>
              <w:t xml:space="preserve">Los contratos deberán ser </w:t>
            </w:r>
            <w:r>
              <w:rPr>
                <w:rFonts w:cs="Arial"/>
              </w:rPr>
              <w:t>máximo de 10 años previos a la fecha de presentación</w:t>
            </w:r>
            <w:r w:rsidRPr="003F5E7A">
              <w:rPr>
                <w:rFonts w:cs="Arial"/>
              </w:rPr>
              <w:t xml:space="preserve">, podrán </w:t>
            </w:r>
            <w:r w:rsidRPr="003F5E7A">
              <w:rPr>
                <w:rFonts w:cs="Arial"/>
              </w:rPr>
              <w:lastRenderedPageBreak/>
              <w:t>presentar contratos vigentes o concluidos y deberán presentarse en copia simple.</w:t>
            </w:r>
          </w:p>
          <w:p w14:paraId="2365714B" w14:textId="77777777" w:rsidR="00AF7BB6" w:rsidRPr="003F5E7A" w:rsidRDefault="00AF7BB6" w:rsidP="00AF7BB6">
            <w:pPr>
              <w:pStyle w:val="Sinespaciado"/>
              <w:jc w:val="both"/>
              <w:rPr>
                <w:rFonts w:cs="Arial"/>
              </w:rPr>
            </w:pPr>
          </w:p>
          <w:p w14:paraId="05B813D4" w14:textId="77777777" w:rsidR="00AF7BB6" w:rsidRPr="003F5E7A" w:rsidRDefault="00AF7BB6" w:rsidP="00AF7BB6">
            <w:pPr>
              <w:pStyle w:val="Sinespaciado"/>
              <w:jc w:val="both"/>
              <w:rPr>
                <w:rFonts w:cs="Arial"/>
              </w:rPr>
            </w:pPr>
            <w:r w:rsidRPr="003F5E7A">
              <w:rPr>
                <w:rFonts w:cs="Arial"/>
              </w:rPr>
              <w:t xml:space="preserve">Estos documentos pueden ser los mismos que los presentados en el subrubro </w:t>
            </w:r>
            <w:r w:rsidRPr="003F5E7A">
              <w:rPr>
                <w:rFonts w:cs="Arial"/>
                <w:i/>
                <w:iCs/>
              </w:rPr>
              <w:t>“II.A.1. Experiencia en proyectos similares”</w:t>
            </w:r>
            <w:r w:rsidRPr="003F5E7A">
              <w:rPr>
                <w:rFonts w:cs="Arial"/>
              </w:rPr>
              <w:t xml:space="preserve"> y </w:t>
            </w:r>
            <w:r w:rsidRPr="003F5E7A">
              <w:rPr>
                <w:rFonts w:cs="Arial"/>
                <w:i/>
                <w:iCs/>
              </w:rPr>
              <w:t>“IV.A.1. Cumplimiento de los contratos”</w:t>
            </w:r>
            <w:r w:rsidRPr="003F5E7A">
              <w:rPr>
                <w:rFonts w:cs="Arial"/>
              </w:rPr>
              <w:t>.</w:t>
            </w:r>
          </w:p>
          <w:p w14:paraId="01DD6DBB" w14:textId="77777777" w:rsidR="00AF7BB6" w:rsidRPr="003F5E7A" w:rsidRDefault="00AF7BB6" w:rsidP="00AF7BB6">
            <w:pPr>
              <w:pStyle w:val="Sinespaciado"/>
              <w:jc w:val="both"/>
              <w:rPr>
                <w:rFonts w:cs="Arial"/>
              </w:rPr>
            </w:pPr>
          </w:p>
          <w:p w14:paraId="26C75DE0" w14:textId="20CB4DCA" w:rsidR="00AF7BB6" w:rsidRPr="003F5E7A" w:rsidRDefault="00AF7BB6" w:rsidP="00AF7BB6">
            <w:pPr>
              <w:jc w:val="both"/>
              <w:rPr>
                <w:rFonts w:cs="Arial"/>
              </w:rPr>
            </w:pPr>
            <w:r w:rsidRPr="003F5E7A">
              <w:rPr>
                <w:rFonts w:cs="Arial"/>
              </w:rPr>
              <w:t>Los contratos podrán ser anuales o plurianuales. Los contratos deberán ser de clientes diferentes</w:t>
            </w:r>
            <w:r w:rsidR="00E33150">
              <w:rPr>
                <w:rFonts w:cs="Arial"/>
              </w:rPr>
              <w:t xml:space="preserve"> y con una vigencia mínima de 12 meses. </w:t>
            </w:r>
            <w:r>
              <w:rPr>
                <w:rFonts w:cs="Arial"/>
              </w:rPr>
              <w:t xml:space="preserve"> </w:t>
            </w:r>
            <w:r w:rsidRPr="003F5E7A">
              <w:rPr>
                <w:rFonts w:cs="Arial"/>
              </w:rPr>
              <w:t>Se podrá acreditar este rubro con un mínimo de dos (2) contratos. Para cada contrato deberá adjuntar el contrato, anexo o instrumento contractual de cada cliente. Solamente se evaluarán los primeros 6 contratos recibidos conforme al número de folio.</w:t>
            </w:r>
          </w:p>
          <w:p w14:paraId="640E0A04" w14:textId="2647C64B" w:rsidR="00AF7BB6" w:rsidRPr="003F5E7A" w:rsidRDefault="00AF7BB6" w:rsidP="00AF7BB6">
            <w:pPr>
              <w:pStyle w:val="Sinespaciado"/>
              <w:jc w:val="both"/>
              <w:rPr>
                <w:rFonts w:cs="Arial"/>
                <w:lang w:val="es-ES" w:eastAsia="es-ES"/>
              </w:rPr>
            </w:pPr>
          </w:p>
        </w:tc>
        <w:tc>
          <w:tcPr>
            <w:tcW w:w="3274" w:type="dxa"/>
            <w:gridSpan w:val="2"/>
            <w:vAlign w:val="center"/>
          </w:tcPr>
          <w:p w14:paraId="5A12F5F7" w14:textId="77777777" w:rsidR="00AF7BB6" w:rsidRPr="00CB0ACA" w:rsidRDefault="00AF7BB6" w:rsidP="00AF7BB6">
            <w:pPr>
              <w:spacing w:after="0" w:line="240" w:lineRule="auto"/>
              <w:jc w:val="both"/>
              <w:rPr>
                <w:rFonts w:cs="Arial"/>
                <w:lang w:val="es-ES" w:eastAsia="es-ES"/>
              </w:rPr>
            </w:pPr>
            <w:r w:rsidRPr="00CB0ACA">
              <w:rPr>
                <w:rFonts w:cs="Arial"/>
                <w:lang w:val="es-ES" w:eastAsia="es-ES"/>
              </w:rPr>
              <w:lastRenderedPageBreak/>
              <w:t xml:space="preserve">Como máximo se otorgarán </w:t>
            </w:r>
            <w:r w:rsidRPr="00CB0ACA">
              <w:rPr>
                <w:rFonts w:cs="Arial"/>
                <w:b/>
                <w:bCs/>
                <w:lang w:val="es-ES" w:eastAsia="es-ES"/>
              </w:rPr>
              <w:t>8.0</w:t>
            </w:r>
            <w:r w:rsidRPr="00CB0ACA">
              <w:rPr>
                <w:rFonts w:cs="Arial"/>
                <w:lang w:val="es-ES" w:eastAsia="es-ES"/>
              </w:rPr>
              <w:t xml:space="preserve"> puntos por este apartado. </w:t>
            </w:r>
          </w:p>
          <w:p w14:paraId="2472E444" w14:textId="77777777" w:rsidR="00AF7BB6" w:rsidRPr="00CB0ACA" w:rsidRDefault="00AF7BB6" w:rsidP="00AF7BB6">
            <w:pPr>
              <w:spacing w:after="0" w:line="240" w:lineRule="auto"/>
              <w:jc w:val="both"/>
              <w:rPr>
                <w:rFonts w:cs="Arial"/>
                <w:lang w:val="es-ES" w:eastAsia="es-ES"/>
              </w:rPr>
            </w:pPr>
          </w:p>
          <w:p w14:paraId="66ABCEE1" w14:textId="77777777" w:rsidR="00AF7BB6" w:rsidRPr="00CB0ACA" w:rsidRDefault="00AF7BB6" w:rsidP="00AF7BB6">
            <w:pPr>
              <w:spacing w:after="0" w:line="240" w:lineRule="auto"/>
              <w:jc w:val="both"/>
              <w:rPr>
                <w:rFonts w:cs="Arial"/>
                <w:lang w:val="es-ES" w:eastAsia="es-ES"/>
              </w:rPr>
            </w:pPr>
            <w:r w:rsidRPr="00CB0ACA">
              <w:rPr>
                <w:rFonts w:cs="Arial"/>
                <w:lang w:val="es-ES" w:eastAsia="es-ES"/>
              </w:rPr>
              <w:t xml:space="preserve">Se otorgarán </w:t>
            </w:r>
            <w:r w:rsidRPr="00CB0ACA">
              <w:rPr>
                <w:rFonts w:cs="Arial"/>
                <w:b/>
                <w:bCs/>
                <w:lang w:val="es-ES" w:eastAsia="es-ES"/>
              </w:rPr>
              <w:t>8.0</w:t>
            </w:r>
            <w:r w:rsidRPr="00CB0ACA">
              <w:rPr>
                <w:rFonts w:cs="Arial"/>
                <w:lang w:val="es-ES" w:eastAsia="es-ES"/>
              </w:rPr>
              <w:t xml:space="preserve"> puntos al </w:t>
            </w:r>
            <w:r w:rsidRPr="003F56D5">
              <w:rPr>
                <w:rFonts w:cs="Arial"/>
                <w:b/>
                <w:bCs/>
                <w:lang w:val="es-ES" w:eastAsia="es-ES"/>
              </w:rPr>
              <w:t>LICITANTE</w:t>
            </w:r>
            <w:r w:rsidRPr="00CB0ACA">
              <w:rPr>
                <w:rFonts w:cs="Arial"/>
                <w:lang w:val="es-ES" w:eastAsia="es-ES"/>
              </w:rPr>
              <w:t xml:space="preserve"> que acredite un total de 6 contratos. </w:t>
            </w:r>
          </w:p>
          <w:p w14:paraId="682C8732" w14:textId="77777777" w:rsidR="00AF7BB6" w:rsidRPr="00CB0ACA" w:rsidRDefault="00AF7BB6" w:rsidP="00AF7BB6">
            <w:pPr>
              <w:spacing w:after="0" w:line="240" w:lineRule="auto"/>
              <w:jc w:val="both"/>
              <w:rPr>
                <w:rFonts w:cs="Arial"/>
                <w:lang w:val="es-ES" w:eastAsia="es-ES"/>
              </w:rPr>
            </w:pPr>
          </w:p>
          <w:p w14:paraId="0F4B73DE" w14:textId="77777777" w:rsidR="00AF7BB6" w:rsidRPr="00CB0ACA" w:rsidRDefault="00AF7BB6" w:rsidP="00AF7BB6">
            <w:pPr>
              <w:spacing w:after="0" w:line="240" w:lineRule="auto"/>
              <w:jc w:val="both"/>
              <w:rPr>
                <w:rFonts w:cs="Arial"/>
                <w:lang w:val="es-ES" w:eastAsia="es-ES"/>
              </w:rPr>
            </w:pPr>
            <w:r w:rsidRPr="00CB0ACA">
              <w:rPr>
                <w:rFonts w:cs="Arial"/>
                <w:lang w:val="es-ES" w:eastAsia="es-ES"/>
              </w:rPr>
              <w:t xml:space="preserve">Se otorgarán </w:t>
            </w:r>
            <w:r w:rsidRPr="00CB0ACA">
              <w:rPr>
                <w:rFonts w:cs="Arial"/>
                <w:b/>
                <w:bCs/>
                <w:lang w:val="es-ES" w:eastAsia="es-ES"/>
              </w:rPr>
              <w:t>6.0</w:t>
            </w:r>
            <w:r w:rsidRPr="00CB0ACA">
              <w:rPr>
                <w:rFonts w:cs="Arial"/>
                <w:lang w:val="es-ES" w:eastAsia="es-ES"/>
              </w:rPr>
              <w:t xml:space="preserve"> puntos al </w:t>
            </w:r>
            <w:r w:rsidRPr="003F56D5">
              <w:rPr>
                <w:rFonts w:cs="Arial"/>
                <w:b/>
                <w:bCs/>
                <w:lang w:val="es-ES" w:eastAsia="es-ES"/>
              </w:rPr>
              <w:t>LICITANTE</w:t>
            </w:r>
            <w:r w:rsidRPr="00CB0ACA">
              <w:rPr>
                <w:rFonts w:cs="Arial"/>
                <w:lang w:val="es-ES" w:eastAsia="es-ES"/>
              </w:rPr>
              <w:t xml:space="preserve"> que acredite de 4 a 5 contratos. </w:t>
            </w:r>
          </w:p>
          <w:p w14:paraId="5CA8B1EF" w14:textId="77777777" w:rsidR="00AF7BB6" w:rsidRPr="00CB0ACA" w:rsidRDefault="00AF7BB6" w:rsidP="00AF7BB6">
            <w:pPr>
              <w:spacing w:after="0" w:line="240" w:lineRule="auto"/>
              <w:jc w:val="both"/>
              <w:rPr>
                <w:rFonts w:cs="Arial"/>
                <w:lang w:val="es-ES" w:eastAsia="es-ES"/>
              </w:rPr>
            </w:pPr>
            <w:r w:rsidRPr="00CB0ACA">
              <w:rPr>
                <w:rFonts w:cs="Arial"/>
                <w:lang w:val="es-ES" w:eastAsia="es-ES"/>
              </w:rPr>
              <w:t xml:space="preserve">Se otorgarán </w:t>
            </w:r>
            <w:r w:rsidRPr="00CB0ACA">
              <w:rPr>
                <w:rFonts w:cs="Arial"/>
                <w:b/>
                <w:bCs/>
                <w:lang w:val="es-ES" w:eastAsia="es-ES"/>
              </w:rPr>
              <w:t>3.0</w:t>
            </w:r>
            <w:r w:rsidRPr="00CB0ACA">
              <w:rPr>
                <w:rFonts w:cs="Arial"/>
                <w:lang w:val="es-ES" w:eastAsia="es-ES"/>
              </w:rPr>
              <w:t xml:space="preserve"> puntos al </w:t>
            </w:r>
            <w:r w:rsidRPr="003F56D5">
              <w:rPr>
                <w:rFonts w:cs="Arial"/>
                <w:b/>
                <w:bCs/>
                <w:lang w:val="es-ES" w:eastAsia="es-ES"/>
              </w:rPr>
              <w:t>LICITANTE</w:t>
            </w:r>
            <w:r w:rsidRPr="00CB0ACA">
              <w:rPr>
                <w:rFonts w:cs="Arial"/>
                <w:lang w:val="es-ES" w:eastAsia="es-ES"/>
              </w:rPr>
              <w:t xml:space="preserve"> que acredite de 2 a 3 contratos. </w:t>
            </w:r>
          </w:p>
          <w:p w14:paraId="4EBF170F" w14:textId="77777777" w:rsidR="00AF7BB6" w:rsidRPr="00CB0ACA" w:rsidRDefault="00AF7BB6" w:rsidP="00AF7BB6">
            <w:pPr>
              <w:spacing w:after="0" w:line="240" w:lineRule="auto"/>
              <w:jc w:val="both"/>
              <w:rPr>
                <w:rFonts w:cs="Arial"/>
                <w:lang w:val="es-ES" w:eastAsia="es-ES"/>
              </w:rPr>
            </w:pPr>
          </w:p>
          <w:p w14:paraId="3DB2D38A" w14:textId="77777777" w:rsidR="00AF7BB6" w:rsidRPr="00CB0ACA" w:rsidRDefault="00AF7BB6" w:rsidP="00AF7BB6">
            <w:pPr>
              <w:pStyle w:val="Sinespaciado"/>
              <w:jc w:val="both"/>
              <w:rPr>
                <w:rFonts w:cs="Arial"/>
              </w:rPr>
            </w:pPr>
          </w:p>
          <w:p w14:paraId="0DBE6140" w14:textId="106A26E2" w:rsidR="00AF7BB6" w:rsidRPr="003F5E7A" w:rsidRDefault="00AF7BB6" w:rsidP="00AF7BB6">
            <w:pPr>
              <w:pStyle w:val="Sinespaciado"/>
              <w:jc w:val="both"/>
              <w:rPr>
                <w:rFonts w:cs="Arial"/>
                <w:lang w:val="es-ES" w:eastAsia="es-ES"/>
              </w:rPr>
            </w:pPr>
            <w:r w:rsidRPr="00CB0ACA">
              <w:rPr>
                <w:rFonts w:cs="Arial"/>
                <w:lang w:val="es-ES" w:eastAsia="es-ES"/>
              </w:rPr>
              <w:t>Requisito indispensable, no se otorgarán puntos a quien no cubra el mínimo de contratos.</w:t>
            </w:r>
          </w:p>
        </w:tc>
      </w:tr>
    </w:tbl>
    <w:p w14:paraId="6217C4E4" w14:textId="77777777" w:rsidR="00534C20" w:rsidRDefault="00534C20" w:rsidP="007A2CC5">
      <w:pPr>
        <w:spacing w:after="0" w:line="240" w:lineRule="auto"/>
        <w:rPr>
          <w:rFonts w:cs="Arial"/>
          <w:lang w:eastAsia="es-ES"/>
        </w:rPr>
      </w:pPr>
    </w:p>
    <w:p w14:paraId="2D2BE920" w14:textId="77777777" w:rsidR="00DA6F2E" w:rsidRPr="003F5E7A" w:rsidRDefault="00DA6F2E" w:rsidP="007A2CC5">
      <w:pPr>
        <w:spacing w:after="0" w:line="240" w:lineRule="auto"/>
        <w:rPr>
          <w:rFonts w:cs="Arial"/>
          <w:lang w:eastAsia="es-ES"/>
        </w:rPr>
      </w:pPr>
    </w:p>
    <w:tbl>
      <w:tblPr>
        <w:tblpPr w:leftFromText="141" w:rightFromText="141"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3"/>
        <w:gridCol w:w="4452"/>
        <w:gridCol w:w="1398"/>
        <w:gridCol w:w="1868"/>
      </w:tblGrid>
      <w:tr w:rsidR="006E7C3C" w:rsidRPr="003F5E7A" w14:paraId="00F96606" w14:textId="77777777" w:rsidTr="000C4EC7">
        <w:trPr>
          <w:trHeight w:val="498"/>
        </w:trPr>
        <w:tc>
          <w:tcPr>
            <w:tcW w:w="7903" w:type="dxa"/>
            <w:gridSpan w:val="3"/>
            <w:tcBorders>
              <w:right w:val="single" w:sz="4" w:space="0" w:color="auto"/>
            </w:tcBorders>
            <w:shd w:val="clear" w:color="auto" w:fill="C00000"/>
            <w:vAlign w:val="center"/>
          </w:tcPr>
          <w:p w14:paraId="44E94674" w14:textId="77777777" w:rsidR="006E7C3C" w:rsidRPr="003F5E7A" w:rsidRDefault="006E7C3C" w:rsidP="00820135">
            <w:pPr>
              <w:pStyle w:val="Sinespaciado"/>
              <w:jc w:val="center"/>
              <w:rPr>
                <w:rFonts w:cs="Arial"/>
                <w:b/>
                <w:lang w:val="es-ES" w:eastAsia="es-ES"/>
              </w:rPr>
            </w:pPr>
            <w:r w:rsidRPr="003F5E7A">
              <w:rPr>
                <w:rFonts w:cs="Arial"/>
                <w:b/>
                <w:lang w:val="es-ES" w:eastAsia="es-ES"/>
              </w:rPr>
              <w:t>RUBRO</w:t>
            </w:r>
          </w:p>
        </w:tc>
        <w:tc>
          <w:tcPr>
            <w:tcW w:w="1868" w:type="dxa"/>
            <w:tcBorders>
              <w:left w:val="single" w:sz="4" w:space="0" w:color="auto"/>
            </w:tcBorders>
            <w:shd w:val="clear" w:color="auto" w:fill="C00000"/>
          </w:tcPr>
          <w:p w14:paraId="4440B1FF" w14:textId="77777777" w:rsidR="006E7C3C" w:rsidRPr="003F5E7A" w:rsidRDefault="006E7C3C" w:rsidP="00820135">
            <w:pPr>
              <w:pStyle w:val="Sinespaciado"/>
              <w:jc w:val="center"/>
              <w:rPr>
                <w:rFonts w:cs="Arial"/>
                <w:b/>
                <w:lang w:val="es-ES" w:eastAsia="es-ES"/>
              </w:rPr>
            </w:pPr>
          </w:p>
        </w:tc>
      </w:tr>
      <w:tr w:rsidR="008F1082" w:rsidRPr="003F5E7A" w14:paraId="69F7DF35" w14:textId="77777777" w:rsidTr="000C4EC7">
        <w:tc>
          <w:tcPr>
            <w:tcW w:w="6505" w:type="dxa"/>
            <w:gridSpan w:val="2"/>
            <w:vAlign w:val="center"/>
          </w:tcPr>
          <w:p w14:paraId="7ACB943F" w14:textId="77777777" w:rsidR="008F1082" w:rsidRPr="003F5E7A" w:rsidRDefault="008F1082" w:rsidP="00820135">
            <w:pPr>
              <w:pStyle w:val="Sinespaciado"/>
              <w:rPr>
                <w:rFonts w:cs="Arial"/>
                <w:b/>
                <w:lang w:val="es-ES" w:eastAsia="es-ES"/>
              </w:rPr>
            </w:pPr>
            <w:r w:rsidRPr="003F5E7A">
              <w:rPr>
                <w:rFonts w:cs="Arial"/>
                <w:b/>
                <w:lang w:val="es-ES" w:eastAsia="es-ES"/>
              </w:rPr>
              <w:t xml:space="preserve">III.- PROPUESTA DE TRABAJO </w:t>
            </w:r>
          </w:p>
          <w:p w14:paraId="6F032B32" w14:textId="27D77972" w:rsidR="006C433C" w:rsidRPr="003F5E7A" w:rsidRDefault="006C433C" w:rsidP="00820135">
            <w:pPr>
              <w:pStyle w:val="Sinespaciado"/>
              <w:jc w:val="both"/>
              <w:rPr>
                <w:rFonts w:cs="Arial"/>
                <w:lang w:val="es-ES" w:eastAsia="es-ES"/>
              </w:rPr>
            </w:pPr>
            <w:r w:rsidRPr="003F5E7A">
              <w:rPr>
                <w:rFonts w:cs="Arial"/>
                <w:lang w:val="es-ES" w:eastAsia="es-ES"/>
              </w:rPr>
              <w:t xml:space="preserve">Consiste en evaluar conforme a los términos de referencia establecidos por la convocante, la </w:t>
            </w:r>
            <w:r w:rsidR="0050037B" w:rsidRPr="003F5E7A">
              <w:rPr>
                <w:rFonts w:cs="Arial"/>
                <w:lang w:val="es-ES" w:eastAsia="es-ES"/>
              </w:rPr>
              <w:t>M</w:t>
            </w:r>
            <w:r w:rsidR="00E767DF">
              <w:rPr>
                <w:rFonts w:cs="Arial"/>
                <w:lang w:val="es-ES" w:eastAsia="es-ES"/>
              </w:rPr>
              <w:t>etodo</w:t>
            </w:r>
            <w:r w:rsidRPr="003F5E7A">
              <w:rPr>
                <w:rFonts w:cs="Arial"/>
                <w:lang w:val="es-ES" w:eastAsia="es-ES"/>
              </w:rPr>
              <w:t>logía, el plan de trabajo y la organización propuesta por el LICITANTE que permitan garantizar el cumplimiento del contrato.</w:t>
            </w:r>
          </w:p>
        </w:tc>
        <w:tc>
          <w:tcPr>
            <w:tcW w:w="1398" w:type="dxa"/>
            <w:tcBorders>
              <w:bottom w:val="single" w:sz="4" w:space="0" w:color="auto"/>
              <w:right w:val="single" w:sz="4" w:space="0" w:color="auto"/>
            </w:tcBorders>
            <w:vAlign w:val="center"/>
          </w:tcPr>
          <w:p w14:paraId="679D21B6" w14:textId="77777777" w:rsidR="008F1082" w:rsidRPr="003F5E7A" w:rsidRDefault="008F1082" w:rsidP="00820135">
            <w:pPr>
              <w:pStyle w:val="Sinespaciado"/>
              <w:rPr>
                <w:rFonts w:cs="Arial"/>
                <w:lang w:val="es-ES" w:eastAsia="es-ES"/>
              </w:rPr>
            </w:pPr>
            <w:r w:rsidRPr="003F5E7A">
              <w:rPr>
                <w:rFonts w:cs="Arial"/>
                <w:lang w:val="es-ES" w:eastAsia="es-ES"/>
              </w:rPr>
              <w:t>Total del rubro</w:t>
            </w:r>
          </w:p>
        </w:tc>
        <w:tc>
          <w:tcPr>
            <w:tcW w:w="1868" w:type="dxa"/>
            <w:tcBorders>
              <w:left w:val="single" w:sz="4" w:space="0" w:color="auto"/>
              <w:bottom w:val="single" w:sz="4" w:space="0" w:color="auto"/>
            </w:tcBorders>
            <w:vAlign w:val="center"/>
          </w:tcPr>
          <w:p w14:paraId="12232966" w14:textId="37F6C8AC" w:rsidR="008F1082" w:rsidRPr="003F5E7A" w:rsidRDefault="008F1082" w:rsidP="00820135">
            <w:pPr>
              <w:pStyle w:val="Sinespaciado"/>
              <w:rPr>
                <w:rFonts w:cs="Arial"/>
                <w:lang w:val="es-ES" w:eastAsia="es-ES"/>
              </w:rPr>
            </w:pPr>
          </w:p>
        </w:tc>
      </w:tr>
      <w:tr w:rsidR="00557729" w:rsidRPr="003F5E7A" w14:paraId="46F7124A" w14:textId="77777777" w:rsidTr="000C4EC7">
        <w:tc>
          <w:tcPr>
            <w:tcW w:w="6505" w:type="dxa"/>
            <w:gridSpan w:val="2"/>
            <w:shd w:val="clear" w:color="auto" w:fill="C00000"/>
            <w:vAlign w:val="center"/>
          </w:tcPr>
          <w:p w14:paraId="653AD416" w14:textId="6125822E" w:rsidR="00557729" w:rsidRPr="003F5E7A" w:rsidRDefault="0050515C" w:rsidP="00820135">
            <w:pPr>
              <w:pStyle w:val="Sinespaciado"/>
              <w:rPr>
                <w:rFonts w:cs="Arial"/>
                <w:b/>
                <w:caps/>
                <w:lang w:val="es-ES" w:eastAsia="es-ES"/>
              </w:rPr>
            </w:pPr>
            <w:r w:rsidRPr="003F5E7A">
              <w:rPr>
                <w:rFonts w:cs="Arial"/>
                <w:b/>
                <w:caps/>
                <w:lang w:val="es-ES" w:eastAsia="es-ES"/>
              </w:rPr>
              <w:t>SUBRUBRO</w:t>
            </w:r>
            <w:r w:rsidR="00557729" w:rsidRPr="003F5E7A">
              <w:rPr>
                <w:rFonts w:cs="Arial"/>
                <w:b/>
                <w:caps/>
                <w:lang w:val="es-ES" w:eastAsia="es-ES"/>
              </w:rPr>
              <w:t xml:space="preserve"> III</w:t>
            </w:r>
            <w:r w:rsidR="000E2BD4" w:rsidRPr="003F5E7A">
              <w:rPr>
                <w:rFonts w:cs="Arial"/>
                <w:b/>
                <w:caps/>
                <w:lang w:val="es-ES" w:eastAsia="es-ES"/>
              </w:rPr>
              <w:t>.</w:t>
            </w:r>
            <w:r w:rsidR="00557729" w:rsidRPr="003F5E7A">
              <w:rPr>
                <w:rFonts w:cs="Arial"/>
                <w:b/>
                <w:caps/>
                <w:lang w:val="es-ES" w:eastAsia="es-ES"/>
              </w:rPr>
              <w:t xml:space="preserve">A.- </w:t>
            </w:r>
            <w:r w:rsidR="0050037B" w:rsidRPr="003F5E7A">
              <w:rPr>
                <w:rFonts w:cs="Arial"/>
                <w:b/>
                <w:caps/>
              </w:rPr>
              <w:t>MÉTODO</w:t>
            </w:r>
            <w:r w:rsidR="00557729" w:rsidRPr="003F5E7A">
              <w:rPr>
                <w:rFonts w:cs="Arial"/>
                <w:b/>
                <w:caps/>
              </w:rPr>
              <w:t>LOGÍA PARA LA PRESTACIÓN DEL SERVICIO</w:t>
            </w:r>
            <w:r w:rsidR="00557729" w:rsidRPr="003F5E7A">
              <w:rPr>
                <w:rFonts w:cs="Arial"/>
                <w:b/>
                <w:caps/>
                <w:lang w:val="es-ES" w:eastAsia="es-ES"/>
              </w:rPr>
              <w:t xml:space="preserve"> </w:t>
            </w:r>
          </w:p>
        </w:tc>
        <w:tc>
          <w:tcPr>
            <w:tcW w:w="1398" w:type="dxa"/>
            <w:tcBorders>
              <w:top w:val="single" w:sz="4" w:space="0" w:color="auto"/>
              <w:right w:val="single" w:sz="4" w:space="0" w:color="auto"/>
            </w:tcBorders>
            <w:shd w:val="clear" w:color="auto" w:fill="C00000"/>
            <w:vAlign w:val="center"/>
          </w:tcPr>
          <w:p w14:paraId="1CE7360C" w14:textId="77777777" w:rsidR="00557729" w:rsidRPr="003F5E7A" w:rsidRDefault="00557729" w:rsidP="00820135">
            <w:pPr>
              <w:spacing w:after="0" w:line="240" w:lineRule="auto"/>
              <w:jc w:val="center"/>
              <w:rPr>
                <w:rFonts w:cs="Arial"/>
                <w:b/>
                <w:caps/>
              </w:rPr>
            </w:pPr>
            <w:r w:rsidRPr="003F5E7A">
              <w:rPr>
                <w:rFonts w:cs="Arial"/>
                <w:b/>
                <w:caps/>
              </w:rPr>
              <w:t>Total del Subrubro</w:t>
            </w:r>
          </w:p>
        </w:tc>
        <w:tc>
          <w:tcPr>
            <w:tcW w:w="1868" w:type="dxa"/>
            <w:tcBorders>
              <w:top w:val="single" w:sz="4" w:space="0" w:color="auto"/>
              <w:left w:val="single" w:sz="4" w:space="0" w:color="auto"/>
            </w:tcBorders>
            <w:shd w:val="clear" w:color="auto" w:fill="C00000"/>
            <w:vAlign w:val="center"/>
          </w:tcPr>
          <w:p w14:paraId="6D112CF8" w14:textId="511F4715" w:rsidR="00557729" w:rsidRPr="003F5E7A" w:rsidRDefault="00557729" w:rsidP="00820135">
            <w:pPr>
              <w:spacing w:after="0" w:line="240" w:lineRule="auto"/>
              <w:jc w:val="center"/>
              <w:rPr>
                <w:rFonts w:cs="Arial"/>
                <w:b/>
                <w:caps/>
              </w:rPr>
            </w:pPr>
          </w:p>
        </w:tc>
      </w:tr>
      <w:tr w:rsidR="00234F87" w:rsidRPr="003F5E7A" w14:paraId="2642873A" w14:textId="77777777" w:rsidTr="000C4EC7">
        <w:tc>
          <w:tcPr>
            <w:tcW w:w="2053" w:type="dxa"/>
            <w:tcBorders>
              <w:right w:val="single" w:sz="4" w:space="0" w:color="auto"/>
            </w:tcBorders>
            <w:vAlign w:val="center"/>
          </w:tcPr>
          <w:p w14:paraId="0F8585D1" w14:textId="77777777" w:rsidR="00234F87" w:rsidRPr="003F5E7A" w:rsidRDefault="00234F87" w:rsidP="00820135">
            <w:pPr>
              <w:pStyle w:val="Sinespaciado"/>
              <w:jc w:val="center"/>
              <w:rPr>
                <w:rFonts w:cs="Arial"/>
                <w:b/>
                <w:lang w:val="es-ES" w:eastAsia="es-ES"/>
              </w:rPr>
            </w:pPr>
            <w:r w:rsidRPr="003F5E7A">
              <w:rPr>
                <w:rFonts w:cs="Arial"/>
                <w:b/>
                <w:lang w:val="es-ES" w:eastAsia="es-ES"/>
              </w:rPr>
              <w:t>Elementos a Evaluar</w:t>
            </w:r>
          </w:p>
        </w:tc>
        <w:tc>
          <w:tcPr>
            <w:tcW w:w="4452" w:type="dxa"/>
            <w:tcBorders>
              <w:left w:val="single" w:sz="4" w:space="0" w:color="auto"/>
            </w:tcBorders>
            <w:vAlign w:val="center"/>
          </w:tcPr>
          <w:p w14:paraId="106B49BE" w14:textId="77777777" w:rsidR="00234F87" w:rsidRPr="003F5E7A" w:rsidRDefault="00234F87" w:rsidP="00820135">
            <w:pPr>
              <w:pStyle w:val="Sinespaciado"/>
              <w:jc w:val="center"/>
              <w:rPr>
                <w:rFonts w:cs="Arial"/>
                <w:b/>
                <w:lang w:val="es-ES" w:eastAsia="es-ES"/>
              </w:rPr>
            </w:pPr>
            <w:r w:rsidRPr="003F5E7A">
              <w:rPr>
                <w:rFonts w:cs="Arial"/>
                <w:b/>
                <w:lang w:val="es-ES" w:eastAsia="es-ES"/>
              </w:rPr>
              <w:t>Requisitos</w:t>
            </w:r>
          </w:p>
        </w:tc>
        <w:tc>
          <w:tcPr>
            <w:tcW w:w="3266" w:type="dxa"/>
            <w:gridSpan w:val="2"/>
            <w:vAlign w:val="center"/>
          </w:tcPr>
          <w:p w14:paraId="7EF8B4F1" w14:textId="727804FC" w:rsidR="00234F87" w:rsidRPr="003F5E7A" w:rsidRDefault="00234F87" w:rsidP="00820135">
            <w:pPr>
              <w:pStyle w:val="Sinespaciado"/>
              <w:jc w:val="center"/>
              <w:rPr>
                <w:rFonts w:cs="Arial"/>
                <w:b/>
                <w:lang w:val="es-ES" w:eastAsia="es-ES"/>
              </w:rPr>
            </w:pPr>
          </w:p>
        </w:tc>
      </w:tr>
      <w:tr w:rsidR="004715B5" w:rsidRPr="003F5E7A" w14:paraId="450E8906" w14:textId="77777777" w:rsidTr="000C4EC7">
        <w:tc>
          <w:tcPr>
            <w:tcW w:w="2053" w:type="dxa"/>
            <w:tcBorders>
              <w:right w:val="single" w:sz="4" w:space="0" w:color="auto"/>
            </w:tcBorders>
            <w:vAlign w:val="center"/>
          </w:tcPr>
          <w:p w14:paraId="614A7158" w14:textId="357CBC50" w:rsidR="004715B5" w:rsidRPr="003F5E7A" w:rsidRDefault="004715B5" w:rsidP="004715B5">
            <w:pPr>
              <w:pStyle w:val="Sinespaciado"/>
              <w:jc w:val="center"/>
              <w:rPr>
                <w:rFonts w:cs="Arial"/>
                <w:b/>
                <w:lang w:val="es-ES" w:eastAsia="es-ES"/>
              </w:rPr>
            </w:pPr>
            <w:r w:rsidRPr="003F5E7A">
              <w:rPr>
                <w:rFonts w:cs="Arial"/>
                <w:b/>
                <w:lang w:val="es-ES" w:eastAsia="es-ES"/>
              </w:rPr>
              <w:t>Apartado III.A.1 M</w:t>
            </w:r>
            <w:r>
              <w:rPr>
                <w:rFonts w:cs="Arial"/>
                <w:b/>
                <w:lang w:val="es-ES" w:eastAsia="es-ES"/>
              </w:rPr>
              <w:t>etodo</w:t>
            </w:r>
            <w:r w:rsidRPr="003F5E7A">
              <w:rPr>
                <w:rFonts w:cs="Arial"/>
                <w:b/>
                <w:lang w:val="es-ES" w:eastAsia="es-ES"/>
              </w:rPr>
              <w:t>logía para la prestación del servicio</w:t>
            </w:r>
          </w:p>
        </w:tc>
        <w:tc>
          <w:tcPr>
            <w:tcW w:w="4452" w:type="dxa"/>
            <w:tcBorders>
              <w:left w:val="single" w:sz="4" w:space="0" w:color="auto"/>
            </w:tcBorders>
            <w:vAlign w:val="center"/>
          </w:tcPr>
          <w:p w14:paraId="274AE23E" w14:textId="00823EA5" w:rsidR="004715B5" w:rsidRPr="003F5E7A" w:rsidRDefault="004715B5" w:rsidP="004715B5">
            <w:pPr>
              <w:spacing w:after="0" w:line="240" w:lineRule="auto"/>
              <w:jc w:val="both"/>
              <w:rPr>
                <w:rFonts w:cs="Arial"/>
                <w:lang w:eastAsia="en-US"/>
              </w:rPr>
            </w:pPr>
            <w:r w:rsidRPr="003F56D5">
              <w:rPr>
                <w:rFonts w:cs="Arial"/>
                <w:b/>
                <w:bCs/>
                <w:lang w:eastAsia="en-US"/>
              </w:rPr>
              <w:t>El LICITANTE</w:t>
            </w:r>
            <w:r w:rsidRPr="003F5E7A">
              <w:rPr>
                <w:rFonts w:cs="Arial"/>
                <w:lang w:eastAsia="en-US"/>
              </w:rPr>
              <w:t xml:space="preserve"> presentará los procesos con los que atenderá el servicio, los cuales deberán estar basados en las mejores prácticas reconocidas internacionalmente para el mantenimiento</w:t>
            </w:r>
            <w:r>
              <w:rPr>
                <w:rFonts w:cs="Arial"/>
                <w:lang w:eastAsia="en-US"/>
              </w:rPr>
              <w:t xml:space="preserve"> de software</w:t>
            </w:r>
            <w:r w:rsidRPr="003F5E7A">
              <w:rPr>
                <w:rFonts w:cs="Arial"/>
                <w:lang w:eastAsia="en-US"/>
              </w:rPr>
              <w:t xml:space="preserve">, que deberán cubrir desde la recepción del requerimiento de </w:t>
            </w:r>
            <w:r>
              <w:rPr>
                <w:rFonts w:cs="Arial"/>
                <w:lang w:eastAsia="en-US"/>
              </w:rPr>
              <w:t>manteniiento</w:t>
            </w:r>
            <w:r w:rsidRPr="003F5E7A">
              <w:rPr>
                <w:rFonts w:cs="Arial"/>
                <w:lang w:eastAsia="en-US"/>
              </w:rPr>
              <w:t xml:space="preserve">, pruebas, gestión del proyecto, control y aseguramiento de la calidad, puesta en producción, atención a incidencias, mejora continua, facturación, etc.; y presentará al </w:t>
            </w:r>
            <w:r w:rsidRPr="003F5E7A">
              <w:rPr>
                <w:rFonts w:cs="Arial"/>
                <w:bCs/>
                <w:lang w:eastAsia="en-US"/>
              </w:rPr>
              <w:lastRenderedPageBreak/>
              <w:t>INSTITUTO</w:t>
            </w:r>
            <w:r w:rsidRPr="003F5E7A">
              <w:rPr>
                <w:rFonts w:cs="Arial"/>
                <w:lang w:eastAsia="en-US"/>
              </w:rPr>
              <w:t xml:space="preserve">  su cobertura de procesos con base normatividad</w:t>
            </w:r>
            <w:r w:rsidRPr="003F5E7A">
              <w:rPr>
                <w:rFonts w:cs="Arial"/>
              </w:rPr>
              <w:t xml:space="preserve"> aplicable vigente</w:t>
            </w:r>
            <w:r w:rsidRPr="003F5E7A">
              <w:rPr>
                <w:rFonts w:cs="Arial"/>
                <w:lang w:eastAsia="en-US"/>
              </w:rPr>
              <w:t>.</w:t>
            </w:r>
          </w:p>
          <w:p w14:paraId="7ED62DE0" w14:textId="77777777" w:rsidR="004715B5" w:rsidRPr="003F5E7A" w:rsidRDefault="004715B5" w:rsidP="004715B5">
            <w:pPr>
              <w:spacing w:after="0" w:line="240" w:lineRule="auto"/>
              <w:jc w:val="both"/>
              <w:rPr>
                <w:rFonts w:cs="Arial"/>
              </w:rPr>
            </w:pPr>
          </w:p>
          <w:p w14:paraId="79AAE3E8" w14:textId="6411862B" w:rsidR="004715B5" w:rsidRPr="003F5E7A" w:rsidRDefault="004715B5" w:rsidP="004715B5">
            <w:pPr>
              <w:pStyle w:val="Prrafodelista"/>
              <w:numPr>
                <w:ilvl w:val="0"/>
                <w:numId w:val="7"/>
              </w:numPr>
              <w:spacing w:after="0" w:line="240" w:lineRule="auto"/>
              <w:jc w:val="both"/>
              <w:rPr>
                <w:rFonts w:ascii="Arial" w:hAnsi="Arial" w:cs="Arial"/>
                <w:sz w:val="20"/>
                <w:szCs w:val="20"/>
              </w:rPr>
            </w:pPr>
            <w:r w:rsidRPr="003F5E7A">
              <w:rPr>
                <w:rFonts w:ascii="Arial" w:hAnsi="Arial" w:cs="Arial"/>
                <w:sz w:val="20"/>
                <w:szCs w:val="20"/>
              </w:rPr>
              <w:t xml:space="preserve">El </w:t>
            </w:r>
            <w:r w:rsidRPr="003F56D5">
              <w:rPr>
                <w:rFonts w:ascii="Arial" w:hAnsi="Arial" w:cs="Arial"/>
                <w:b/>
                <w:bCs/>
                <w:sz w:val="20"/>
                <w:szCs w:val="20"/>
              </w:rPr>
              <w:t>LICITANTE</w:t>
            </w:r>
            <w:r w:rsidRPr="003F5E7A">
              <w:rPr>
                <w:rFonts w:ascii="Arial" w:hAnsi="Arial" w:cs="Arial"/>
                <w:sz w:val="20"/>
                <w:szCs w:val="20"/>
              </w:rPr>
              <w:t xml:space="preserve"> deberá presentar las certificaciones conforme a lo especificado en el Anexo Técnico en la sección “Perfil del </w:t>
            </w:r>
            <w:r w:rsidRPr="003F56D5">
              <w:rPr>
                <w:rFonts w:ascii="Arial" w:hAnsi="Arial" w:cs="Arial"/>
                <w:b/>
                <w:bCs/>
                <w:sz w:val="20"/>
                <w:szCs w:val="20"/>
              </w:rPr>
              <w:t>LICITANTE</w:t>
            </w:r>
            <w:r w:rsidRPr="003F5E7A">
              <w:rPr>
                <w:rFonts w:ascii="Arial" w:hAnsi="Arial" w:cs="Arial"/>
                <w:sz w:val="20"/>
                <w:szCs w:val="20"/>
              </w:rPr>
              <w:t>”.</w:t>
            </w:r>
          </w:p>
          <w:p w14:paraId="2E379922" w14:textId="77777777" w:rsidR="004715B5" w:rsidRPr="003F5E7A" w:rsidRDefault="004715B5" w:rsidP="004715B5">
            <w:pPr>
              <w:spacing w:after="0" w:line="240" w:lineRule="auto"/>
              <w:jc w:val="both"/>
              <w:rPr>
                <w:rFonts w:cs="Arial"/>
              </w:rPr>
            </w:pPr>
          </w:p>
        </w:tc>
        <w:tc>
          <w:tcPr>
            <w:tcW w:w="3266" w:type="dxa"/>
            <w:gridSpan w:val="2"/>
            <w:vAlign w:val="center"/>
          </w:tcPr>
          <w:p w14:paraId="14B69BED" w14:textId="53E83840" w:rsidR="004715B5" w:rsidRPr="005B5D7C" w:rsidRDefault="004715B5" w:rsidP="004715B5">
            <w:pPr>
              <w:spacing w:after="0" w:line="240" w:lineRule="auto"/>
              <w:jc w:val="both"/>
              <w:rPr>
                <w:rFonts w:cs="Arial"/>
                <w:lang w:val="es-ES" w:eastAsia="es-ES"/>
              </w:rPr>
            </w:pPr>
            <w:r w:rsidRPr="005C0062">
              <w:rPr>
                <w:rFonts w:cs="Arial"/>
                <w:lang w:val="es-ES" w:eastAsia="es-ES"/>
              </w:rPr>
              <w:lastRenderedPageBreak/>
              <w:t xml:space="preserve">Como máximo se otorgarán </w:t>
            </w:r>
            <w:r w:rsidR="00FD247B" w:rsidRPr="00FD247B">
              <w:rPr>
                <w:rFonts w:cs="Arial"/>
                <w:b/>
                <w:bCs/>
                <w:lang w:val="es-ES" w:eastAsia="es-ES"/>
              </w:rPr>
              <w:t>8.0</w:t>
            </w:r>
            <w:r w:rsidRPr="005C0062">
              <w:rPr>
                <w:rFonts w:cs="Arial"/>
                <w:lang w:val="es-ES" w:eastAsia="es-ES"/>
              </w:rPr>
              <w:t xml:space="preserve"> puntos por este subrubro.</w:t>
            </w:r>
          </w:p>
          <w:p w14:paraId="3C88A12C" w14:textId="77777777" w:rsidR="004715B5" w:rsidRPr="000273D6" w:rsidRDefault="004715B5" w:rsidP="004715B5">
            <w:pPr>
              <w:spacing w:after="0" w:line="240" w:lineRule="auto"/>
              <w:jc w:val="both"/>
              <w:rPr>
                <w:rFonts w:cs="Arial"/>
                <w:lang w:val="es-ES" w:eastAsia="es-ES"/>
              </w:rPr>
            </w:pPr>
          </w:p>
          <w:p w14:paraId="609BF929" w14:textId="31943D4D" w:rsidR="004715B5" w:rsidRPr="00650918" w:rsidRDefault="004715B5" w:rsidP="004715B5">
            <w:pPr>
              <w:spacing w:after="0" w:line="240" w:lineRule="auto"/>
              <w:jc w:val="both"/>
              <w:rPr>
                <w:rFonts w:cs="Arial"/>
              </w:rPr>
            </w:pPr>
            <w:r w:rsidRPr="000273D6">
              <w:rPr>
                <w:rFonts w:cs="Arial"/>
                <w:lang w:val="es-ES" w:eastAsia="es-ES"/>
              </w:rPr>
              <w:t xml:space="preserve">El </w:t>
            </w:r>
            <w:r w:rsidR="003F56D5" w:rsidRPr="003F56D5">
              <w:rPr>
                <w:rFonts w:cs="Arial"/>
                <w:b/>
                <w:bCs/>
                <w:lang w:val="es-ES" w:eastAsia="es-ES"/>
              </w:rPr>
              <w:t>LICITANTE</w:t>
            </w:r>
            <w:r w:rsidR="003F56D5" w:rsidRPr="000273D6">
              <w:rPr>
                <w:rFonts w:cs="Arial"/>
                <w:lang w:val="es-ES" w:eastAsia="es-ES"/>
              </w:rPr>
              <w:t xml:space="preserve"> </w:t>
            </w:r>
            <w:r w:rsidRPr="000273D6">
              <w:rPr>
                <w:rFonts w:cs="Arial"/>
                <w:lang w:val="es-ES" w:eastAsia="es-ES"/>
              </w:rPr>
              <w:t xml:space="preserve">deberá acreditar el presente rubro, cumpliendo al menos con las </w:t>
            </w:r>
            <w:r w:rsidR="003A42D8">
              <w:rPr>
                <w:rFonts w:cs="Arial"/>
                <w:lang w:val="es-ES" w:eastAsia="es-ES"/>
              </w:rPr>
              <w:t>2</w:t>
            </w:r>
            <w:r w:rsidRPr="000273D6">
              <w:rPr>
                <w:rFonts w:cs="Arial"/>
                <w:lang w:val="es-ES" w:eastAsia="es-ES"/>
              </w:rPr>
              <w:t xml:space="preserve"> metodologías obligatorias de las 1</w:t>
            </w:r>
            <w:r w:rsidR="003A42D8">
              <w:rPr>
                <w:rFonts w:cs="Arial"/>
                <w:lang w:val="es-ES" w:eastAsia="es-ES"/>
              </w:rPr>
              <w:t>0</w:t>
            </w:r>
            <w:r w:rsidRPr="000273D6">
              <w:rPr>
                <w:rFonts w:cs="Arial"/>
                <w:lang w:val="es-ES" w:eastAsia="es-ES"/>
              </w:rPr>
              <w:t xml:space="preserve"> definidas en la tabla “Marco de Referencia”, definid</w:t>
            </w:r>
            <w:r>
              <w:rPr>
                <w:rFonts w:cs="Arial"/>
                <w:lang w:val="es-ES" w:eastAsia="es-ES"/>
              </w:rPr>
              <w:t>a</w:t>
            </w:r>
            <w:r w:rsidRPr="000273D6">
              <w:rPr>
                <w:rFonts w:cs="Arial"/>
                <w:lang w:val="es-ES" w:eastAsia="es-ES"/>
              </w:rPr>
              <w:t xml:space="preserve"> en el numeral </w:t>
            </w:r>
            <w:bookmarkStart w:id="1" w:name="_Toc100084592"/>
            <w:r w:rsidRPr="000273D6">
              <w:rPr>
                <w:rFonts w:cs="Arial"/>
                <w:lang w:val="es-ES" w:eastAsia="es-ES"/>
              </w:rPr>
              <w:t>Perfil del Licitante</w:t>
            </w:r>
            <w:bookmarkEnd w:id="1"/>
            <w:r w:rsidRPr="000273D6">
              <w:rPr>
                <w:rFonts w:cs="Arial"/>
                <w:lang w:val="es-ES" w:eastAsia="es-ES"/>
              </w:rPr>
              <w:t xml:space="preserve">, del Anexo Técnico </w:t>
            </w:r>
          </w:p>
          <w:p w14:paraId="5AB2947A" w14:textId="77777777" w:rsidR="004715B5" w:rsidRPr="000273D6" w:rsidRDefault="004715B5" w:rsidP="004715B5">
            <w:pPr>
              <w:spacing w:after="0" w:line="240" w:lineRule="auto"/>
              <w:jc w:val="both"/>
              <w:rPr>
                <w:rFonts w:cs="Arial"/>
                <w:lang w:val="es-ES" w:eastAsia="es-ES"/>
              </w:rPr>
            </w:pPr>
          </w:p>
          <w:p w14:paraId="0ED9F9B5" w14:textId="38EFEFA4" w:rsidR="004715B5" w:rsidRPr="00FD247B" w:rsidRDefault="004715B5" w:rsidP="00FD247B">
            <w:pPr>
              <w:numPr>
                <w:ilvl w:val="0"/>
                <w:numId w:val="2"/>
              </w:numPr>
              <w:spacing w:after="0" w:line="240" w:lineRule="auto"/>
              <w:ind w:left="360"/>
              <w:jc w:val="both"/>
              <w:rPr>
                <w:rFonts w:cs="Arial"/>
              </w:rPr>
            </w:pPr>
            <w:r w:rsidRPr="00597D26">
              <w:rPr>
                <w:rFonts w:cs="Arial"/>
                <w:lang w:val="es-ES" w:eastAsia="es-ES"/>
              </w:rPr>
              <w:t xml:space="preserve">Se otorgarán </w:t>
            </w:r>
            <w:r w:rsidR="00FD247B" w:rsidRPr="00FD247B">
              <w:rPr>
                <w:rFonts w:cs="Arial"/>
                <w:b/>
                <w:bCs/>
                <w:lang w:val="es-ES" w:eastAsia="es-ES"/>
              </w:rPr>
              <w:t>8.0</w:t>
            </w:r>
            <w:r w:rsidRPr="00FD247B">
              <w:rPr>
                <w:rFonts w:cs="Arial"/>
                <w:lang w:val="es-ES" w:eastAsia="es-ES"/>
              </w:rPr>
              <w:t xml:space="preserve"> puntos al </w:t>
            </w:r>
            <w:r w:rsidRPr="003F56D5">
              <w:rPr>
                <w:rFonts w:cs="Arial"/>
                <w:b/>
                <w:bCs/>
                <w:lang w:val="es-ES" w:eastAsia="es-ES"/>
              </w:rPr>
              <w:t>LICITANTE</w:t>
            </w:r>
            <w:r w:rsidRPr="00FD247B">
              <w:rPr>
                <w:rFonts w:cs="Arial"/>
                <w:lang w:val="es-ES" w:eastAsia="es-ES"/>
              </w:rPr>
              <w:t xml:space="preserve"> que presente los procesos </w:t>
            </w:r>
            <w:r w:rsidRPr="00FD247B">
              <w:rPr>
                <w:rFonts w:cs="Arial"/>
                <w:lang w:eastAsia="en-US"/>
              </w:rPr>
              <w:t xml:space="preserve">con los que atenderá el servicio, cumpliendo con </w:t>
            </w:r>
            <w:r w:rsidR="00597D26" w:rsidRPr="00FD247B">
              <w:rPr>
                <w:rFonts w:cs="Arial"/>
                <w:lang w:eastAsia="en-US"/>
              </w:rPr>
              <w:t>8</w:t>
            </w:r>
            <w:r w:rsidRPr="00FD247B">
              <w:rPr>
                <w:rFonts w:cs="Arial"/>
                <w:lang w:eastAsia="en-US"/>
              </w:rPr>
              <w:t xml:space="preserve"> metodologías definidas en </w:t>
            </w:r>
            <w:r w:rsidRPr="00FD247B">
              <w:rPr>
                <w:rFonts w:cs="Arial"/>
                <w:lang w:val="es-ES" w:eastAsia="es-ES"/>
              </w:rPr>
              <w:t>la tabla “Marco de Referencia”, definida en el numeral  Perfil del Licitante</w:t>
            </w:r>
            <w:r w:rsidRPr="00FD247B">
              <w:rPr>
                <w:rFonts w:cs="Arial"/>
                <w:lang w:eastAsia="en-US"/>
              </w:rPr>
              <w:t xml:space="preserve"> del anexo técnico, </w:t>
            </w:r>
            <w:r w:rsidRPr="00FD247B">
              <w:rPr>
                <w:rFonts w:cs="Arial"/>
              </w:rPr>
              <w:t>que se presenten integrados con su propuesta de servicio de manera identificable y adecuada</w:t>
            </w:r>
            <w:r w:rsidR="00597D26" w:rsidRPr="00FD247B">
              <w:rPr>
                <w:rFonts w:cs="Arial"/>
              </w:rPr>
              <w:t xml:space="preserve">, </w:t>
            </w:r>
            <w:r w:rsidR="00597D26" w:rsidRPr="00FD247B">
              <w:rPr>
                <w:rFonts w:cs="Arial"/>
                <w:lang w:eastAsia="en-US"/>
              </w:rPr>
              <w:t xml:space="preserve"> adicionales de l</w:t>
            </w:r>
            <w:r w:rsidR="00597D26" w:rsidRPr="00FD247B">
              <w:rPr>
                <w:rFonts w:cs="Arial"/>
              </w:rPr>
              <w:t xml:space="preserve">as certificaciones obligatorias </w:t>
            </w:r>
          </w:p>
          <w:p w14:paraId="52D8F17A" w14:textId="77777777" w:rsidR="00597D26" w:rsidRPr="00597D26" w:rsidRDefault="00597D26" w:rsidP="004715B5">
            <w:pPr>
              <w:spacing w:after="0" w:line="240" w:lineRule="auto"/>
              <w:jc w:val="both"/>
              <w:rPr>
                <w:rFonts w:cs="Arial"/>
                <w:szCs w:val="18"/>
              </w:rPr>
            </w:pPr>
          </w:p>
          <w:p w14:paraId="5B4D46E1" w14:textId="5FF22F22" w:rsidR="004715B5" w:rsidRPr="00E535FB" w:rsidRDefault="004715B5" w:rsidP="004715B5">
            <w:pPr>
              <w:numPr>
                <w:ilvl w:val="0"/>
                <w:numId w:val="2"/>
              </w:numPr>
              <w:spacing w:after="0" w:line="240" w:lineRule="auto"/>
              <w:ind w:left="360"/>
              <w:jc w:val="both"/>
              <w:rPr>
                <w:rFonts w:cs="Arial"/>
                <w:szCs w:val="18"/>
              </w:rPr>
            </w:pPr>
            <w:r w:rsidRPr="005B5D7C">
              <w:rPr>
                <w:rFonts w:cs="Arial"/>
                <w:lang w:val="es-ES" w:eastAsia="es-ES"/>
              </w:rPr>
              <w:t xml:space="preserve">Se otorgarán </w:t>
            </w:r>
            <w:r w:rsidR="00FD247B" w:rsidRPr="00FD247B">
              <w:rPr>
                <w:rFonts w:cs="Arial"/>
                <w:b/>
                <w:bCs/>
                <w:lang w:val="es-ES" w:eastAsia="es-ES"/>
              </w:rPr>
              <w:t>6.0</w:t>
            </w:r>
            <w:r w:rsidRPr="005B5D7C">
              <w:rPr>
                <w:rFonts w:cs="Arial"/>
                <w:lang w:val="es-ES" w:eastAsia="es-ES"/>
              </w:rPr>
              <w:t xml:space="preserve"> puntos al </w:t>
            </w:r>
            <w:r w:rsidRPr="003F56D5">
              <w:rPr>
                <w:rFonts w:cs="Arial"/>
                <w:b/>
                <w:bCs/>
                <w:lang w:val="es-ES" w:eastAsia="es-ES"/>
              </w:rPr>
              <w:t>LICITANTE</w:t>
            </w:r>
            <w:r w:rsidRPr="005B5D7C">
              <w:rPr>
                <w:rFonts w:cs="Arial"/>
                <w:lang w:val="es-ES" w:eastAsia="es-ES"/>
              </w:rPr>
              <w:t xml:space="preserve"> que presente los procesos </w:t>
            </w:r>
            <w:r w:rsidRPr="005B5D7C">
              <w:rPr>
                <w:rFonts w:cs="Arial"/>
                <w:lang w:eastAsia="en-US"/>
              </w:rPr>
              <w:t xml:space="preserve">con los que atenderá el servicio, </w:t>
            </w:r>
            <w:r>
              <w:rPr>
                <w:rFonts w:cs="Arial"/>
                <w:lang w:eastAsia="en-US"/>
              </w:rPr>
              <w:t>cumpliendo con entre</w:t>
            </w:r>
            <w:r w:rsidR="00597D26">
              <w:rPr>
                <w:rFonts w:cs="Arial"/>
                <w:lang w:eastAsia="en-US"/>
              </w:rPr>
              <w:t xml:space="preserve"> 6 y 7</w:t>
            </w:r>
            <w:r>
              <w:rPr>
                <w:rFonts w:cs="Arial"/>
                <w:lang w:eastAsia="en-US"/>
              </w:rPr>
              <w:t xml:space="preserve"> metodologías correctamente integradas, de las establecidas en </w:t>
            </w:r>
            <w:r w:rsidRPr="000273D6">
              <w:rPr>
                <w:rFonts w:cs="Arial"/>
                <w:lang w:val="es-ES" w:eastAsia="es-ES"/>
              </w:rPr>
              <w:t>la tabla “Marco de Referencia” , definid</w:t>
            </w:r>
            <w:r>
              <w:rPr>
                <w:rFonts w:cs="Arial"/>
                <w:lang w:val="es-ES" w:eastAsia="es-ES"/>
              </w:rPr>
              <w:t>a</w:t>
            </w:r>
            <w:r w:rsidRPr="000273D6">
              <w:rPr>
                <w:rFonts w:cs="Arial"/>
                <w:lang w:val="es-ES" w:eastAsia="es-ES"/>
              </w:rPr>
              <w:t xml:space="preserve"> en el numeral</w:t>
            </w:r>
            <w:r>
              <w:rPr>
                <w:rFonts w:cs="Arial"/>
                <w:lang w:val="es-ES" w:eastAsia="es-ES"/>
              </w:rPr>
              <w:t xml:space="preserve"> del </w:t>
            </w:r>
            <w:r w:rsidRPr="000273D6">
              <w:rPr>
                <w:rFonts w:cs="Arial"/>
                <w:lang w:val="es-ES" w:eastAsia="es-ES"/>
              </w:rPr>
              <w:t xml:space="preserve"> Perfil del Licitante</w:t>
            </w:r>
            <w:r>
              <w:rPr>
                <w:rFonts w:cs="Arial"/>
                <w:lang w:eastAsia="en-US"/>
              </w:rPr>
              <w:t xml:space="preserve"> del anexo técnico, </w:t>
            </w:r>
            <w:r w:rsidR="00597D26">
              <w:rPr>
                <w:rFonts w:cs="Arial"/>
                <w:lang w:eastAsia="en-US"/>
              </w:rPr>
              <w:t xml:space="preserve">adicionales </w:t>
            </w:r>
            <w:r>
              <w:rPr>
                <w:rFonts w:cs="Arial"/>
                <w:lang w:eastAsia="en-US"/>
              </w:rPr>
              <w:t>de l</w:t>
            </w:r>
            <w:r w:rsidRPr="005B5D7C">
              <w:rPr>
                <w:rFonts w:cs="Arial"/>
              </w:rPr>
              <w:t>a</w:t>
            </w:r>
            <w:r w:rsidR="00597D26">
              <w:rPr>
                <w:rFonts w:cs="Arial"/>
              </w:rPr>
              <w:t>s</w:t>
            </w:r>
            <w:r w:rsidRPr="005B5D7C">
              <w:rPr>
                <w:rFonts w:cs="Arial"/>
              </w:rPr>
              <w:t xml:space="preserve"> certificaci</w:t>
            </w:r>
            <w:r w:rsidR="00597D26">
              <w:rPr>
                <w:rFonts w:cs="Arial"/>
              </w:rPr>
              <w:t>o</w:t>
            </w:r>
            <w:r w:rsidRPr="005B5D7C">
              <w:rPr>
                <w:rFonts w:cs="Arial"/>
              </w:rPr>
              <w:t>n</w:t>
            </w:r>
            <w:r w:rsidR="00597D26">
              <w:rPr>
                <w:rFonts w:cs="Arial"/>
              </w:rPr>
              <w:t>es</w:t>
            </w:r>
            <w:r w:rsidRPr="005B5D7C">
              <w:rPr>
                <w:rFonts w:cs="Arial"/>
              </w:rPr>
              <w:t xml:space="preserve"> obligatoria</w:t>
            </w:r>
            <w:r w:rsidR="00597D26">
              <w:rPr>
                <w:rFonts w:cs="Arial"/>
              </w:rPr>
              <w:t>s</w:t>
            </w:r>
            <w:r w:rsidRPr="005B5D7C">
              <w:rPr>
                <w:rFonts w:cs="Arial"/>
              </w:rPr>
              <w:t xml:space="preserve"> </w:t>
            </w:r>
            <w:r>
              <w:rPr>
                <w:rFonts w:cs="Arial"/>
              </w:rPr>
              <w:t>integrada</w:t>
            </w:r>
            <w:r w:rsidR="00597D26">
              <w:rPr>
                <w:rFonts w:cs="Arial"/>
              </w:rPr>
              <w:t>s</w:t>
            </w:r>
            <w:r>
              <w:rPr>
                <w:rFonts w:cs="Arial"/>
              </w:rPr>
              <w:t>, así como los requisitos establecidos y se presenten integrados con su propuesta de servicio de manera identificable y adecuada.</w:t>
            </w:r>
          </w:p>
          <w:p w14:paraId="3EA5136F" w14:textId="77777777" w:rsidR="004715B5" w:rsidRPr="00E535FB" w:rsidRDefault="004715B5" w:rsidP="004715B5">
            <w:pPr>
              <w:spacing w:after="0" w:line="240" w:lineRule="auto"/>
              <w:jc w:val="both"/>
              <w:rPr>
                <w:rFonts w:cs="Arial"/>
                <w:szCs w:val="18"/>
              </w:rPr>
            </w:pPr>
          </w:p>
          <w:p w14:paraId="5DE7602A" w14:textId="3F945F62" w:rsidR="004715B5" w:rsidRPr="00E535FB" w:rsidRDefault="004715B5" w:rsidP="004715B5">
            <w:pPr>
              <w:numPr>
                <w:ilvl w:val="0"/>
                <w:numId w:val="2"/>
              </w:numPr>
              <w:spacing w:after="0" w:line="240" w:lineRule="auto"/>
              <w:ind w:left="360"/>
              <w:jc w:val="both"/>
              <w:rPr>
                <w:rFonts w:cs="Arial"/>
                <w:szCs w:val="18"/>
              </w:rPr>
            </w:pPr>
            <w:r w:rsidRPr="005B5D7C">
              <w:rPr>
                <w:rFonts w:cs="Arial"/>
                <w:lang w:val="es-ES" w:eastAsia="es-ES"/>
              </w:rPr>
              <w:t>Se otorgarán</w:t>
            </w:r>
            <w:r w:rsidR="00FD247B">
              <w:rPr>
                <w:rFonts w:cs="Arial"/>
                <w:lang w:val="es-ES" w:eastAsia="es-ES"/>
              </w:rPr>
              <w:t xml:space="preserve"> </w:t>
            </w:r>
            <w:r w:rsidR="00FD247B" w:rsidRPr="00FD247B">
              <w:rPr>
                <w:rFonts w:cs="Arial"/>
                <w:b/>
                <w:bCs/>
                <w:lang w:val="es-ES" w:eastAsia="es-ES"/>
              </w:rPr>
              <w:t>4.0</w:t>
            </w:r>
            <w:r w:rsidRPr="00960E9F">
              <w:rPr>
                <w:rFonts w:cs="Arial"/>
                <w:b/>
                <w:bCs/>
                <w:lang w:val="es-ES" w:eastAsia="es-ES"/>
              </w:rPr>
              <w:t xml:space="preserve"> </w:t>
            </w:r>
            <w:r w:rsidRPr="005B5D7C">
              <w:rPr>
                <w:rFonts w:cs="Arial"/>
                <w:lang w:val="es-ES" w:eastAsia="es-ES"/>
              </w:rPr>
              <w:t xml:space="preserve">puntos al </w:t>
            </w:r>
            <w:r w:rsidRPr="003F56D5">
              <w:rPr>
                <w:rFonts w:cs="Arial"/>
                <w:b/>
                <w:bCs/>
                <w:lang w:val="es-ES" w:eastAsia="es-ES"/>
              </w:rPr>
              <w:t>LICITANTE</w:t>
            </w:r>
            <w:r w:rsidRPr="005B5D7C">
              <w:rPr>
                <w:rFonts w:cs="Arial"/>
                <w:lang w:val="es-ES" w:eastAsia="es-ES"/>
              </w:rPr>
              <w:t xml:space="preserve"> que presente los procesos </w:t>
            </w:r>
            <w:r w:rsidRPr="005B5D7C">
              <w:rPr>
                <w:rFonts w:cs="Arial"/>
                <w:lang w:eastAsia="en-US"/>
              </w:rPr>
              <w:t xml:space="preserve">con los que atenderá el servicio, </w:t>
            </w:r>
            <w:r>
              <w:rPr>
                <w:rFonts w:cs="Arial"/>
                <w:lang w:eastAsia="en-US"/>
              </w:rPr>
              <w:t>cumpliendo con entre</w:t>
            </w:r>
            <w:r w:rsidR="003A42D8">
              <w:rPr>
                <w:rFonts w:cs="Arial"/>
                <w:lang w:eastAsia="en-US"/>
              </w:rPr>
              <w:t xml:space="preserve"> 3 y </w:t>
            </w:r>
            <w:r w:rsidR="00597D26">
              <w:rPr>
                <w:rFonts w:cs="Arial"/>
                <w:lang w:eastAsia="en-US"/>
              </w:rPr>
              <w:t>5</w:t>
            </w:r>
            <w:r>
              <w:rPr>
                <w:rFonts w:cs="Arial"/>
                <w:lang w:eastAsia="en-US"/>
              </w:rPr>
              <w:t xml:space="preserve"> metodologías correctamente integradas, de las establecidas en </w:t>
            </w:r>
            <w:r w:rsidRPr="000273D6">
              <w:rPr>
                <w:rFonts w:cs="Arial"/>
                <w:lang w:val="es-ES" w:eastAsia="es-ES"/>
              </w:rPr>
              <w:t>la tabla “Marco de Referencia” , definid</w:t>
            </w:r>
            <w:r>
              <w:rPr>
                <w:rFonts w:cs="Arial"/>
                <w:lang w:val="es-ES" w:eastAsia="es-ES"/>
              </w:rPr>
              <w:t>a</w:t>
            </w:r>
            <w:r w:rsidRPr="000273D6">
              <w:rPr>
                <w:rFonts w:cs="Arial"/>
                <w:lang w:val="es-ES" w:eastAsia="es-ES"/>
              </w:rPr>
              <w:t xml:space="preserve"> en el numeral </w:t>
            </w:r>
            <w:r>
              <w:rPr>
                <w:rFonts w:cs="Arial"/>
                <w:lang w:val="es-ES" w:eastAsia="es-ES"/>
              </w:rPr>
              <w:t>del</w:t>
            </w:r>
            <w:r w:rsidRPr="000273D6">
              <w:rPr>
                <w:rFonts w:cs="Arial"/>
                <w:lang w:val="es-ES" w:eastAsia="es-ES"/>
              </w:rPr>
              <w:t xml:space="preserve"> Perfil del Licitante</w:t>
            </w:r>
            <w:r>
              <w:rPr>
                <w:rFonts w:cs="Arial"/>
                <w:lang w:eastAsia="en-US"/>
              </w:rPr>
              <w:t xml:space="preserve"> del anexo </w:t>
            </w:r>
            <w:r>
              <w:rPr>
                <w:rFonts w:cs="Arial"/>
                <w:lang w:eastAsia="en-US"/>
              </w:rPr>
              <w:lastRenderedPageBreak/>
              <w:t>técnico, a</w:t>
            </w:r>
            <w:r w:rsidR="00597D26">
              <w:rPr>
                <w:rFonts w:cs="Arial"/>
                <w:lang w:eastAsia="en-US"/>
              </w:rPr>
              <w:t>dicionales</w:t>
            </w:r>
            <w:r>
              <w:rPr>
                <w:rFonts w:cs="Arial"/>
                <w:lang w:eastAsia="en-US"/>
              </w:rPr>
              <w:t xml:space="preserve"> de l</w:t>
            </w:r>
            <w:r w:rsidRPr="005B5D7C">
              <w:rPr>
                <w:rFonts w:cs="Arial"/>
              </w:rPr>
              <w:t>a</w:t>
            </w:r>
            <w:r w:rsidR="00597D26">
              <w:rPr>
                <w:rFonts w:cs="Arial"/>
              </w:rPr>
              <w:t>s</w:t>
            </w:r>
            <w:r w:rsidRPr="005B5D7C">
              <w:rPr>
                <w:rFonts w:cs="Arial"/>
              </w:rPr>
              <w:t xml:space="preserve"> certificaci</w:t>
            </w:r>
            <w:r w:rsidR="00597D26">
              <w:rPr>
                <w:rFonts w:cs="Arial"/>
              </w:rPr>
              <w:t>ones</w:t>
            </w:r>
            <w:r w:rsidRPr="005B5D7C">
              <w:rPr>
                <w:rFonts w:cs="Arial"/>
              </w:rPr>
              <w:t xml:space="preserve"> obligatoria</w:t>
            </w:r>
            <w:r w:rsidR="00597D26">
              <w:rPr>
                <w:rFonts w:cs="Arial"/>
              </w:rPr>
              <w:t>s</w:t>
            </w:r>
            <w:r w:rsidRPr="005B5D7C">
              <w:rPr>
                <w:rFonts w:cs="Arial"/>
              </w:rPr>
              <w:t xml:space="preserve"> </w:t>
            </w:r>
            <w:r>
              <w:rPr>
                <w:rFonts w:cs="Arial"/>
              </w:rPr>
              <w:t>integrada</w:t>
            </w:r>
            <w:r w:rsidR="00597D26">
              <w:rPr>
                <w:rFonts w:cs="Arial"/>
              </w:rPr>
              <w:t>s</w:t>
            </w:r>
            <w:r>
              <w:rPr>
                <w:rFonts w:cs="Arial"/>
              </w:rPr>
              <w:t>, así como los requisitos establecidos y se presenten integrados con su propuesta de servicio de manera identificable y adecuada.</w:t>
            </w:r>
          </w:p>
          <w:p w14:paraId="1061191B" w14:textId="77777777" w:rsidR="004715B5" w:rsidRDefault="004715B5" w:rsidP="004715B5">
            <w:pPr>
              <w:spacing w:after="0" w:line="240" w:lineRule="auto"/>
              <w:jc w:val="both"/>
              <w:rPr>
                <w:rFonts w:cs="Arial"/>
                <w:szCs w:val="18"/>
              </w:rPr>
            </w:pPr>
          </w:p>
          <w:p w14:paraId="12F73F5D" w14:textId="453C05E3" w:rsidR="00597D26" w:rsidRPr="00E535FB" w:rsidRDefault="00597D26" w:rsidP="00597D26">
            <w:pPr>
              <w:numPr>
                <w:ilvl w:val="0"/>
                <w:numId w:val="2"/>
              </w:numPr>
              <w:spacing w:after="0" w:line="240" w:lineRule="auto"/>
              <w:ind w:left="360"/>
              <w:jc w:val="both"/>
              <w:rPr>
                <w:rFonts w:cs="Arial"/>
                <w:szCs w:val="18"/>
              </w:rPr>
            </w:pPr>
            <w:r w:rsidRPr="005B5D7C">
              <w:rPr>
                <w:rFonts w:cs="Arial"/>
                <w:lang w:val="es-ES" w:eastAsia="es-ES"/>
              </w:rPr>
              <w:t xml:space="preserve">Se otorgarán </w:t>
            </w:r>
            <w:r w:rsidR="00FD247B" w:rsidRPr="00FD247B">
              <w:rPr>
                <w:rFonts w:cs="Arial"/>
                <w:b/>
                <w:bCs/>
                <w:lang w:val="es-ES" w:eastAsia="es-ES"/>
              </w:rPr>
              <w:t>2.0</w:t>
            </w:r>
            <w:r w:rsidRPr="00960E9F">
              <w:rPr>
                <w:rFonts w:cs="Arial"/>
                <w:b/>
                <w:bCs/>
                <w:lang w:val="es-ES" w:eastAsia="es-ES"/>
              </w:rPr>
              <w:t xml:space="preserve"> </w:t>
            </w:r>
            <w:r w:rsidRPr="005B5D7C">
              <w:rPr>
                <w:rFonts w:cs="Arial"/>
                <w:lang w:val="es-ES" w:eastAsia="es-ES"/>
              </w:rPr>
              <w:t xml:space="preserve">puntos al </w:t>
            </w:r>
            <w:r w:rsidRPr="003F56D5">
              <w:rPr>
                <w:rFonts w:cs="Arial"/>
                <w:b/>
                <w:bCs/>
                <w:lang w:val="es-ES" w:eastAsia="es-ES"/>
              </w:rPr>
              <w:t>LICITANTE</w:t>
            </w:r>
            <w:r w:rsidRPr="005B5D7C">
              <w:rPr>
                <w:rFonts w:cs="Arial"/>
                <w:lang w:val="es-ES" w:eastAsia="es-ES"/>
              </w:rPr>
              <w:t xml:space="preserve"> que presente los procesos </w:t>
            </w:r>
            <w:r w:rsidRPr="005B5D7C">
              <w:rPr>
                <w:rFonts w:cs="Arial"/>
                <w:lang w:eastAsia="en-US"/>
              </w:rPr>
              <w:t xml:space="preserve">con los que atenderá el servicio, </w:t>
            </w:r>
            <w:r>
              <w:rPr>
                <w:rFonts w:cs="Arial"/>
                <w:lang w:eastAsia="en-US"/>
              </w:rPr>
              <w:t xml:space="preserve">cumpliendo con entre 1 y 2 metodologías correctamente integradas, de las establecidas en </w:t>
            </w:r>
            <w:r w:rsidRPr="000273D6">
              <w:rPr>
                <w:rFonts w:cs="Arial"/>
                <w:lang w:val="es-ES" w:eastAsia="es-ES"/>
              </w:rPr>
              <w:t>la tabla “Marco de Referencia” , definid</w:t>
            </w:r>
            <w:r>
              <w:rPr>
                <w:rFonts w:cs="Arial"/>
                <w:lang w:val="es-ES" w:eastAsia="es-ES"/>
              </w:rPr>
              <w:t>a</w:t>
            </w:r>
            <w:r w:rsidRPr="000273D6">
              <w:rPr>
                <w:rFonts w:cs="Arial"/>
                <w:lang w:val="es-ES" w:eastAsia="es-ES"/>
              </w:rPr>
              <w:t xml:space="preserve"> en el numeral </w:t>
            </w:r>
            <w:r>
              <w:rPr>
                <w:rFonts w:cs="Arial"/>
                <w:lang w:val="es-ES" w:eastAsia="es-ES"/>
              </w:rPr>
              <w:t>del</w:t>
            </w:r>
            <w:r w:rsidRPr="000273D6">
              <w:rPr>
                <w:rFonts w:cs="Arial"/>
                <w:lang w:val="es-ES" w:eastAsia="es-ES"/>
              </w:rPr>
              <w:t xml:space="preserve"> Perfil del Licitante</w:t>
            </w:r>
            <w:r>
              <w:rPr>
                <w:rFonts w:cs="Arial"/>
                <w:lang w:eastAsia="en-US"/>
              </w:rPr>
              <w:t xml:space="preserve"> del anexo técnico, adicionales de l</w:t>
            </w:r>
            <w:r w:rsidRPr="005B5D7C">
              <w:rPr>
                <w:rFonts w:cs="Arial"/>
              </w:rPr>
              <w:t>a</w:t>
            </w:r>
            <w:r>
              <w:rPr>
                <w:rFonts w:cs="Arial"/>
              </w:rPr>
              <w:t>s</w:t>
            </w:r>
            <w:r w:rsidRPr="005B5D7C">
              <w:rPr>
                <w:rFonts w:cs="Arial"/>
              </w:rPr>
              <w:t xml:space="preserve"> certificaci</w:t>
            </w:r>
            <w:r>
              <w:rPr>
                <w:rFonts w:cs="Arial"/>
              </w:rPr>
              <w:t>ones</w:t>
            </w:r>
            <w:r w:rsidRPr="005B5D7C">
              <w:rPr>
                <w:rFonts w:cs="Arial"/>
              </w:rPr>
              <w:t xml:space="preserve"> obligatoria</w:t>
            </w:r>
            <w:r>
              <w:rPr>
                <w:rFonts w:cs="Arial"/>
              </w:rPr>
              <w:t>s</w:t>
            </w:r>
            <w:r w:rsidRPr="005B5D7C">
              <w:rPr>
                <w:rFonts w:cs="Arial"/>
              </w:rPr>
              <w:t xml:space="preserve"> </w:t>
            </w:r>
            <w:r>
              <w:rPr>
                <w:rFonts w:cs="Arial"/>
              </w:rPr>
              <w:t>integradas, así como los requisitos establecidos y se presenten integrados con su propuesta de servicio de manera identificable y adecuada.</w:t>
            </w:r>
          </w:p>
          <w:p w14:paraId="3933CAC8" w14:textId="77777777" w:rsidR="00597D26" w:rsidRPr="005B5D7C" w:rsidRDefault="00597D26" w:rsidP="004715B5">
            <w:pPr>
              <w:spacing w:after="0" w:line="240" w:lineRule="auto"/>
              <w:jc w:val="both"/>
              <w:rPr>
                <w:rFonts w:cs="Arial"/>
                <w:szCs w:val="18"/>
              </w:rPr>
            </w:pPr>
          </w:p>
          <w:p w14:paraId="4440833A" w14:textId="01472584" w:rsidR="004715B5" w:rsidRPr="005B5D7C" w:rsidRDefault="004715B5" w:rsidP="004715B5">
            <w:pPr>
              <w:numPr>
                <w:ilvl w:val="0"/>
                <w:numId w:val="2"/>
              </w:numPr>
              <w:spacing w:after="0" w:line="240" w:lineRule="auto"/>
              <w:ind w:left="360"/>
              <w:jc w:val="both"/>
              <w:rPr>
                <w:rFonts w:cs="Arial"/>
              </w:rPr>
            </w:pPr>
            <w:r w:rsidRPr="005B5D7C">
              <w:rPr>
                <w:rFonts w:cs="Arial"/>
                <w:lang w:val="es-ES" w:eastAsia="es-ES"/>
              </w:rPr>
              <w:t>No se otorgarán puntos a quien</w:t>
            </w:r>
            <w:r w:rsidR="00597D26">
              <w:rPr>
                <w:rFonts w:cs="Arial"/>
                <w:lang w:val="es-ES" w:eastAsia="es-ES"/>
              </w:rPr>
              <w:t xml:space="preserve"> no presente certificaciones adicionales a las certificaciones obligatorias.</w:t>
            </w:r>
          </w:p>
          <w:p w14:paraId="6F0228F4" w14:textId="77777777" w:rsidR="004715B5" w:rsidRDefault="004715B5" w:rsidP="004715B5">
            <w:pPr>
              <w:spacing w:after="0" w:line="240" w:lineRule="auto"/>
              <w:rPr>
                <w:rFonts w:cs="Arial"/>
              </w:rPr>
            </w:pPr>
          </w:p>
          <w:p w14:paraId="6DA2E0D7" w14:textId="77777777" w:rsidR="003F56D5" w:rsidRDefault="003F56D5" w:rsidP="004715B5">
            <w:pPr>
              <w:spacing w:after="0" w:line="240" w:lineRule="auto"/>
              <w:rPr>
                <w:rFonts w:cs="Arial"/>
              </w:rPr>
            </w:pPr>
          </w:p>
          <w:p w14:paraId="2240A118" w14:textId="77777777" w:rsidR="003F56D5" w:rsidRDefault="003F56D5" w:rsidP="004715B5">
            <w:pPr>
              <w:spacing w:after="0" w:line="240" w:lineRule="auto"/>
              <w:rPr>
                <w:rFonts w:cs="Arial"/>
              </w:rPr>
            </w:pPr>
          </w:p>
          <w:p w14:paraId="16D7A9D9" w14:textId="77777777" w:rsidR="003F56D5" w:rsidRDefault="003F56D5" w:rsidP="004715B5">
            <w:pPr>
              <w:spacing w:after="0" w:line="240" w:lineRule="auto"/>
              <w:rPr>
                <w:rFonts w:cs="Arial"/>
              </w:rPr>
            </w:pPr>
          </w:p>
          <w:p w14:paraId="2FF42A7B" w14:textId="77777777" w:rsidR="003F56D5" w:rsidRPr="003F5E7A" w:rsidRDefault="003F56D5" w:rsidP="004715B5">
            <w:pPr>
              <w:spacing w:after="0" w:line="240" w:lineRule="auto"/>
              <w:rPr>
                <w:rFonts w:cs="Arial"/>
              </w:rPr>
            </w:pPr>
          </w:p>
        </w:tc>
      </w:tr>
      <w:tr w:rsidR="00557729" w:rsidRPr="003F5E7A" w14:paraId="7A1E7CB7" w14:textId="77777777" w:rsidTr="000C4EC7">
        <w:tc>
          <w:tcPr>
            <w:tcW w:w="6505" w:type="dxa"/>
            <w:gridSpan w:val="2"/>
            <w:shd w:val="clear" w:color="auto" w:fill="C00000"/>
            <w:vAlign w:val="center"/>
          </w:tcPr>
          <w:p w14:paraId="59AB8AF0" w14:textId="075A6121" w:rsidR="00557729" w:rsidRPr="003F5E7A" w:rsidRDefault="0050515C" w:rsidP="00820135">
            <w:pPr>
              <w:pStyle w:val="Sinespaciado"/>
              <w:rPr>
                <w:rFonts w:cs="Arial"/>
                <w:b/>
                <w:caps/>
                <w:lang w:val="es-ES" w:eastAsia="es-ES"/>
              </w:rPr>
            </w:pPr>
            <w:r w:rsidRPr="003F5E7A">
              <w:rPr>
                <w:rFonts w:cs="Arial"/>
                <w:b/>
                <w:caps/>
                <w:lang w:val="es-ES" w:eastAsia="es-ES"/>
              </w:rPr>
              <w:lastRenderedPageBreak/>
              <w:t>SUBRUBRO</w:t>
            </w:r>
            <w:r w:rsidR="00557729" w:rsidRPr="003F5E7A">
              <w:rPr>
                <w:rFonts w:cs="Arial"/>
                <w:b/>
                <w:caps/>
                <w:lang w:val="es-ES" w:eastAsia="es-ES"/>
              </w:rPr>
              <w:t xml:space="preserve"> III</w:t>
            </w:r>
            <w:r w:rsidR="000E2BD4" w:rsidRPr="003F5E7A">
              <w:rPr>
                <w:rFonts w:cs="Arial"/>
                <w:b/>
                <w:caps/>
                <w:lang w:val="es-ES" w:eastAsia="es-ES"/>
              </w:rPr>
              <w:t>.</w:t>
            </w:r>
            <w:r w:rsidR="00557729" w:rsidRPr="003F5E7A">
              <w:rPr>
                <w:rFonts w:cs="Arial"/>
                <w:b/>
                <w:caps/>
                <w:lang w:val="es-ES" w:eastAsia="es-ES"/>
              </w:rPr>
              <w:t xml:space="preserve">B.- </w:t>
            </w:r>
            <w:r w:rsidR="00557729" w:rsidRPr="003F5E7A">
              <w:rPr>
                <w:rFonts w:cs="Arial"/>
                <w:b/>
                <w:caps/>
              </w:rPr>
              <w:t>PLAN DE TRABAJO</w:t>
            </w:r>
          </w:p>
        </w:tc>
        <w:tc>
          <w:tcPr>
            <w:tcW w:w="1398" w:type="dxa"/>
            <w:tcBorders>
              <w:right w:val="single" w:sz="4" w:space="0" w:color="auto"/>
            </w:tcBorders>
            <w:shd w:val="clear" w:color="auto" w:fill="C00000"/>
            <w:vAlign w:val="center"/>
          </w:tcPr>
          <w:p w14:paraId="24FDF846" w14:textId="77777777" w:rsidR="00557729" w:rsidRPr="003F5E7A" w:rsidRDefault="00557729" w:rsidP="00820135">
            <w:pPr>
              <w:pStyle w:val="Sinespaciado"/>
              <w:rPr>
                <w:rFonts w:cs="Arial"/>
                <w:b/>
                <w:caps/>
                <w:lang w:val="es-ES" w:eastAsia="es-ES"/>
              </w:rPr>
            </w:pPr>
            <w:r w:rsidRPr="003F5E7A">
              <w:rPr>
                <w:rFonts w:cs="Arial"/>
                <w:b/>
                <w:caps/>
                <w:lang w:val="es-ES" w:eastAsia="es-ES"/>
              </w:rPr>
              <w:t xml:space="preserve">Total del Subrubro </w:t>
            </w:r>
          </w:p>
        </w:tc>
        <w:tc>
          <w:tcPr>
            <w:tcW w:w="1868" w:type="dxa"/>
            <w:tcBorders>
              <w:left w:val="single" w:sz="4" w:space="0" w:color="auto"/>
            </w:tcBorders>
            <w:shd w:val="clear" w:color="auto" w:fill="C00000"/>
            <w:vAlign w:val="center"/>
          </w:tcPr>
          <w:p w14:paraId="3E2A5C2A" w14:textId="6DED6B13" w:rsidR="00557729" w:rsidRPr="003F5E7A" w:rsidRDefault="002E154C" w:rsidP="00820135">
            <w:pPr>
              <w:pStyle w:val="Sinespaciado"/>
              <w:jc w:val="center"/>
              <w:rPr>
                <w:rFonts w:cs="Arial"/>
                <w:b/>
                <w:caps/>
                <w:lang w:val="es-ES" w:eastAsia="es-ES"/>
              </w:rPr>
            </w:pPr>
            <w:r w:rsidRPr="003F5E7A">
              <w:rPr>
                <w:rFonts w:cs="Arial"/>
                <w:b/>
                <w:caps/>
                <w:lang w:val="es-ES" w:eastAsia="es-ES"/>
              </w:rPr>
              <w:t xml:space="preserve"> </w:t>
            </w:r>
          </w:p>
        </w:tc>
      </w:tr>
      <w:tr w:rsidR="00AC4076" w:rsidRPr="003F5E7A" w14:paraId="78F4B264" w14:textId="77777777" w:rsidTr="000C4EC7">
        <w:tc>
          <w:tcPr>
            <w:tcW w:w="2053" w:type="dxa"/>
            <w:tcBorders>
              <w:right w:val="single" w:sz="4" w:space="0" w:color="auto"/>
            </w:tcBorders>
            <w:vAlign w:val="center"/>
          </w:tcPr>
          <w:p w14:paraId="7EA360ED" w14:textId="77777777" w:rsidR="00AC4076" w:rsidRPr="003F5E7A" w:rsidRDefault="00AC4076" w:rsidP="00820135">
            <w:pPr>
              <w:pStyle w:val="Sinespaciado"/>
              <w:jc w:val="center"/>
              <w:rPr>
                <w:rFonts w:cs="Arial"/>
                <w:b/>
                <w:lang w:val="es-ES" w:eastAsia="es-ES"/>
              </w:rPr>
            </w:pPr>
            <w:r w:rsidRPr="003F5E7A">
              <w:rPr>
                <w:rFonts w:cs="Arial"/>
                <w:b/>
                <w:lang w:val="es-ES" w:eastAsia="es-ES"/>
              </w:rPr>
              <w:t>Elementos a Evaluar</w:t>
            </w:r>
          </w:p>
        </w:tc>
        <w:tc>
          <w:tcPr>
            <w:tcW w:w="4452" w:type="dxa"/>
            <w:tcBorders>
              <w:left w:val="single" w:sz="4" w:space="0" w:color="auto"/>
            </w:tcBorders>
            <w:vAlign w:val="center"/>
          </w:tcPr>
          <w:p w14:paraId="5CCA6C64" w14:textId="77777777" w:rsidR="00AC4076" w:rsidRPr="003F5E7A" w:rsidRDefault="00AC4076" w:rsidP="00820135">
            <w:pPr>
              <w:pStyle w:val="Sinespaciado"/>
              <w:jc w:val="center"/>
              <w:rPr>
                <w:rFonts w:cs="Arial"/>
                <w:b/>
                <w:lang w:val="es-ES" w:eastAsia="es-ES"/>
              </w:rPr>
            </w:pPr>
            <w:r w:rsidRPr="003F5E7A">
              <w:rPr>
                <w:rFonts w:cs="Arial"/>
                <w:b/>
                <w:lang w:val="es-ES" w:eastAsia="es-ES"/>
              </w:rPr>
              <w:t>Requisitos</w:t>
            </w:r>
          </w:p>
        </w:tc>
        <w:tc>
          <w:tcPr>
            <w:tcW w:w="3266" w:type="dxa"/>
            <w:gridSpan w:val="2"/>
            <w:vAlign w:val="center"/>
          </w:tcPr>
          <w:p w14:paraId="5CAD21C0" w14:textId="77777777" w:rsidR="00AC4076" w:rsidRPr="003F5E7A" w:rsidRDefault="00AC4076" w:rsidP="00820135">
            <w:pPr>
              <w:pStyle w:val="Sinespaciado"/>
              <w:jc w:val="center"/>
              <w:rPr>
                <w:rFonts w:cs="Arial"/>
                <w:b/>
                <w:lang w:val="es-ES" w:eastAsia="es-ES"/>
              </w:rPr>
            </w:pPr>
            <w:r w:rsidRPr="003F5E7A">
              <w:rPr>
                <w:rFonts w:cs="Arial"/>
                <w:b/>
                <w:lang w:val="es-ES" w:eastAsia="es-ES"/>
              </w:rPr>
              <w:t>Puntos a otorgar</w:t>
            </w:r>
          </w:p>
        </w:tc>
      </w:tr>
      <w:tr w:rsidR="00AC4076" w:rsidRPr="003F5E7A" w14:paraId="3BFDEC5B" w14:textId="77777777" w:rsidTr="000C4EC7">
        <w:tc>
          <w:tcPr>
            <w:tcW w:w="2053" w:type="dxa"/>
            <w:tcBorders>
              <w:right w:val="single" w:sz="4" w:space="0" w:color="auto"/>
            </w:tcBorders>
            <w:vAlign w:val="center"/>
          </w:tcPr>
          <w:p w14:paraId="5E6C98E4" w14:textId="77777777" w:rsidR="00AC4076" w:rsidRPr="003F5E7A" w:rsidRDefault="00AC4076" w:rsidP="00820135">
            <w:pPr>
              <w:pStyle w:val="Sinespaciado"/>
              <w:jc w:val="center"/>
              <w:rPr>
                <w:rFonts w:cs="Arial"/>
                <w:b/>
                <w:lang w:val="es-ES" w:eastAsia="es-ES"/>
              </w:rPr>
            </w:pPr>
            <w:r w:rsidRPr="003F5E7A">
              <w:rPr>
                <w:rFonts w:cs="Arial"/>
                <w:b/>
                <w:lang w:val="es-ES" w:eastAsia="es-ES"/>
              </w:rPr>
              <w:t xml:space="preserve">Apartado III.B.1. Plan de Trabajo para </w:t>
            </w:r>
            <w:r w:rsidRPr="003F5E7A">
              <w:rPr>
                <w:rFonts w:cs="Arial"/>
                <w:b/>
                <w:lang w:val="es-ES" w:eastAsia="es-ES"/>
              </w:rPr>
              <w:lastRenderedPageBreak/>
              <w:t>implementación del servicio</w:t>
            </w:r>
          </w:p>
        </w:tc>
        <w:tc>
          <w:tcPr>
            <w:tcW w:w="4452" w:type="dxa"/>
            <w:tcBorders>
              <w:left w:val="single" w:sz="4" w:space="0" w:color="auto"/>
            </w:tcBorders>
            <w:vAlign w:val="center"/>
          </w:tcPr>
          <w:p w14:paraId="073258B2" w14:textId="111CAAEC" w:rsidR="00AC4076" w:rsidRPr="003F5E7A" w:rsidRDefault="00AC4076" w:rsidP="00820135">
            <w:pPr>
              <w:pStyle w:val="Sinespaciado"/>
              <w:jc w:val="both"/>
              <w:rPr>
                <w:rFonts w:cs="Arial"/>
                <w:b/>
                <w:lang w:val="es-ES" w:eastAsia="es-ES"/>
              </w:rPr>
            </w:pPr>
            <w:r w:rsidRPr="003F5E7A">
              <w:rPr>
                <w:rFonts w:cs="Arial"/>
              </w:rPr>
              <w:lastRenderedPageBreak/>
              <w:t xml:space="preserve">El </w:t>
            </w:r>
            <w:r w:rsidR="00481493" w:rsidRPr="003F56D5">
              <w:rPr>
                <w:rFonts w:cs="Arial"/>
                <w:b/>
                <w:bCs/>
              </w:rPr>
              <w:t>LICITANTE</w:t>
            </w:r>
            <w:r w:rsidRPr="003F5E7A">
              <w:rPr>
                <w:rFonts w:cs="Arial"/>
              </w:rPr>
              <w:t xml:space="preserve"> participante deberá entregar un documento que detalle el plan de trabajo</w:t>
            </w:r>
            <w:r w:rsidR="00481493" w:rsidRPr="003F5E7A">
              <w:rPr>
                <w:rFonts w:cs="Arial"/>
              </w:rPr>
              <w:t xml:space="preserve"> que proponga complementar</w:t>
            </w:r>
            <w:r w:rsidRPr="003F5E7A">
              <w:rPr>
                <w:rFonts w:cs="Arial"/>
              </w:rPr>
              <w:t xml:space="preserve"> </w:t>
            </w:r>
            <w:r w:rsidR="00481493" w:rsidRPr="003F5E7A">
              <w:rPr>
                <w:rFonts w:cs="Arial"/>
              </w:rPr>
              <w:t xml:space="preserve">las fases, actividades y </w:t>
            </w:r>
            <w:r w:rsidR="00481493" w:rsidRPr="003F5E7A">
              <w:rPr>
                <w:rFonts w:cs="Arial"/>
              </w:rPr>
              <w:lastRenderedPageBreak/>
              <w:t xml:space="preserve">responsabilidades conforme a lo establecido en el Anexo Técnico en la </w:t>
            </w:r>
            <w:r w:rsidR="001E334E" w:rsidRPr="003F5E7A">
              <w:rPr>
                <w:rFonts w:cs="Arial"/>
              </w:rPr>
              <w:t>sección.” Plan</w:t>
            </w:r>
            <w:r w:rsidR="00481493" w:rsidRPr="003F5E7A">
              <w:rPr>
                <w:rFonts w:cs="Arial"/>
                <w:i/>
                <w:iCs/>
              </w:rPr>
              <w:t xml:space="preserve"> de Trabajo</w:t>
            </w:r>
            <w:r w:rsidR="0076512D">
              <w:rPr>
                <w:rFonts w:cs="Arial"/>
                <w:i/>
                <w:iCs/>
              </w:rPr>
              <w:t xml:space="preserve"> General</w:t>
            </w:r>
            <w:r w:rsidR="00481493" w:rsidRPr="003F5E7A">
              <w:rPr>
                <w:rFonts w:cs="Arial"/>
                <w:i/>
                <w:iCs/>
              </w:rPr>
              <w:t>”</w:t>
            </w:r>
            <w:r w:rsidR="00481493" w:rsidRPr="003F5E7A">
              <w:rPr>
                <w:rFonts w:cs="Arial"/>
              </w:rPr>
              <w:t>.</w:t>
            </w:r>
          </w:p>
        </w:tc>
        <w:tc>
          <w:tcPr>
            <w:tcW w:w="3266" w:type="dxa"/>
            <w:gridSpan w:val="2"/>
            <w:vAlign w:val="center"/>
          </w:tcPr>
          <w:p w14:paraId="31814D6D" w14:textId="63A09CAF" w:rsidR="00F737CE" w:rsidRPr="003F5E7A" w:rsidRDefault="00F737CE" w:rsidP="00820135">
            <w:pPr>
              <w:spacing w:after="0" w:line="240" w:lineRule="auto"/>
              <w:jc w:val="both"/>
              <w:rPr>
                <w:rFonts w:cs="Arial"/>
                <w:lang w:val="es-ES" w:eastAsia="es-ES"/>
              </w:rPr>
            </w:pPr>
            <w:r w:rsidRPr="003F5E7A">
              <w:rPr>
                <w:rFonts w:cs="Arial"/>
                <w:lang w:val="es-ES" w:eastAsia="es-ES"/>
              </w:rPr>
              <w:lastRenderedPageBreak/>
              <w:t xml:space="preserve">Como máximo se otorgará </w:t>
            </w:r>
            <w:r w:rsidR="00FD247B" w:rsidRPr="00FD247B">
              <w:rPr>
                <w:rFonts w:cs="Arial"/>
                <w:b/>
                <w:bCs/>
                <w:lang w:val="es-ES" w:eastAsia="es-ES"/>
              </w:rPr>
              <w:t>2.0</w:t>
            </w:r>
            <w:r w:rsidR="002E154C" w:rsidRPr="003F5E7A">
              <w:rPr>
                <w:rFonts w:cs="Arial"/>
                <w:lang w:val="es-ES" w:eastAsia="es-ES"/>
              </w:rPr>
              <w:t xml:space="preserve"> puntos</w:t>
            </w:r>
            <w:r w:rsidRPr="003F5E7A">
              <w:rPr>
                <w:rFonts w:cs="Arial"/>
                <w:lang w:val="es-ES" w:eastAsia="es-ES"/>
              </w:rPr>
              <w:t xml:space="preserve"> por este subrubro.</w:t>
            </w:r>
          </w:p>
          <w:p w14:paraId="4884213E" w14:textId="77777777" w:rsidR="000E2BD4" w:rsidRPr="003F5E7A" w:rsidRDefault="000E2BD4" w:rsidP="00820135">
            <w:pPr>
              <w:spacing w:after="0" w:line="240" w:lineRule="auto"/>
              <w:jc w:val="both"/>
              <w:rPr>
                <w:rFonts w:cs="Arial"/>
                <w:lang w:val="es-ES" w:eastAsia="es-ES"/>
              </w:rPr>
            </w:pPr>
          </w:p>
          <w:p w14:paraId="0FFC2EC7" w14:textId="7CE4201C" w:rsidR="00F737CE" w:rsidRPr="003F5E7A" w:rsidRDefault="00F737CE" w:rsidP="00820135">
            <w:pPr>
              <w:spacing w:after="0" w:line="240" w:lineRule="auto"/>
              <w:jc w:val="both"/>
              <w:rPr>
                <w:rFonts w:cs="Arial"/>
                <w:lang w:val="es-ES" w:eastAsia="es-ES"/>
              </w:rPr>
            </w:pPr>
            <w:r w:rsidRPr="003F5E7A">
              <w:rPr>
                <w:rFonts w:cs="Arial"/>
                <w:lang w:val="es-ES" w:eastAsia="es-ES"/>
              </w:rPr>
              <w:lastRenderedPageBreak/>
              <w:t xml:space="preserve">Se otorgará </w:t>
            </w:r>
            <w:r w:rsidR="00FD247B" w:rsidRPr="00FD247B">
              <w:rPr>
                <w:rFonts w:cs="Arial"/>
                <w:b/>
                <w:bCs/>
                <w:lang w:val="es-ES" w:eastAsia="es-ES"/>
              </w:rPr>
              <w:t>2.0</w:t>
            </w:r>
            <w:r w:rsidRPr="003F5E7A">
              <w:rPr>
                <w:rFonts w:cs="Arial"/>
                <w:lang w:val="es-ES" w:eastAsia="es-ES"/>
              </w:rPr>
              <w:t xml:space="preserve"> punto</w:t>
            </w:r>
            <w:r w:rsidR="009E5253" w:rsidRPr="003F5E7A">
              <w:rPr>
                <w:rFonts w:cs="Arial"/>
                <w:lang w:val="es-ES" w:eastAsia="es-ES"/>
              </w:rPr>
              <w:t>s</w:t>
            </w:r>
            <w:r w:rsidRPr="003F5E7A">
              <w:rPr>
                <w:rFonts w:cs="Arial"/>
                <w:lang w:val="es-ES" w:eastAsia="es-ES"/>
              </w:rPr>
              <w:t xml:space="preserve"> al </w:t>
            </w:r>
            <w:r w:rsidR="00481493" w:rsidRPr="003F56D5">
              <w:rPr>
                <w:rFonts w:cs="Arial"/>
                <w:b/>
                <w:bCs/>
                <w:lang w:val="es-ES" w:eastAsia="es-ES"/>
              </w:rPr>
              <w:t>LICITANTE</w:t>
            </w:r>
            <w:r w:rsidRPr="003F5E7A">
              <w:rPr>
                <w:rFonts w:cs="Arial"/>
                <w:lang w:val="es-ES" w:eastAsia="es-ES"/>
              </w:rPr>
              <w:t xml:space="preserve"> que entregue </w:t>
            </w:r>
            <w:r w:rsidR="00481493" w:rsidRPr="003F5E7A">
              <w:rPr>
                <w:rFonts w:cs="Arial"/>
              </w:rPr>
              <w:t xml:space="preserve">el plan de trabajo solicitado </w:t>
            </w:r>
            <w:r w:rsidRPr="003F5E7A">
              <w:rPr>
                <w:rFonts w:cs="Arial"/>
                <w:lang w:val="es-ES" w:eastAsia="es-ES"/>
              </w:rPr>
              <w:t>en este rubro y que cumpla con las especificaciones requeridas</w:t>
            </w:r>
            <w:r w:rsidR="009E5253" w:rsidRPr="003F5E7A">
              <w:rPr>
                <w:rFonts w:cs="Arial"/>
                <w:lang w:val="es-ES" w:eastAsia="es-ES"/>
              </w:rPr>
              <w:t>, y todas las actividades y estrategias solicitadas</w:t>
            </w:r>
            <w:r w:rsidRPr="003F5E7A">
              <w:rPr>
                <w:rFonts w:cs="Arial"/>
                <w:lang w:val="es-ES" w:eastAsia="es-ES"/>
              </w:rPr>
              <w:t xml:space="preserve">. </w:t>
            </w:r>
          </w:p>
          <w:p w14:paraId="589B474E" w14:textId="77777777" w:rsidR="009E5253" w:rsidRPr="003F5E7A" w:rsidRDefault="009E5253" w:rsidP="00820135">
            <w:pPr>
              <w:spacing w:after="0" w:line="240" w:lineRule="auto"/>
              <w:jc w:val="both"/>
              <w:rPr>
                <w:rFonts w:cs="Arial"/>
                <w:lang w:val="es-ES" w:eastAsia="es-ES"/>
              </w:rPr>
            </w:pPr>
          </w:p>
          <w:p w14:paraId="580B7252" w14:textId="7DC6CD19" w:rsidR="009E5253" w:rsidRPr="003F5E7A" w:rsidRDefault="009E5253" w:rsidP="00820135">
            <w:pPr>
              <w:spacing w:after="0" w:line="240" w:lineRule="auto"/>
              <w:jc w:val="both"/>
              <w:rPr>
                <w:rFonts w:cs="Arial"/>
                <w:lang w:val="es-ES" w:eastAsia="es-ES"/>
              </w:rPr>
            </w:pPr>
            <w:r w:rsidRPr="003F5E7A">
              <w:rPr>
                <w:rFonts w:cs="Arial"/>
                <w:lang w:val="es-ES" w:eastAsia="es-ES"/>
              </w:rPr>
              <w:t xml:space="preserve">Se </w:t>
            </w:r>
            <w:r w:rsidR="00F7290C" w:rsidRPr="003F5E7A">
              <w:rPr>
                <w:rFonts w:cs="Arial"/>
                <w:lang w:val="es-ES" w:eastAsia="es-ES"/>
              </w:rPr>
              <w:t>otorgará</w:t>
            </w:r>
            <w:r w:rsidRPr="003F5E7A">
              <w:rPr>
                <w:rFonts w:cs="Arial"/>
                <w:lang w:val="es-ES" w:eastAsia="es-ES"/>
              </w:rPr>
              <w:t xml:space="preserve"> </w:t>
            </w:r>
            <w:r w:rsidR="00FD247B" w:rsidRPr="00FD247B">
              <w:rPr>
                <w:rFonts w:cs="Arial"/>
                <w:b/>
                <w:bCs/>
                <w:lang w:val="es-ES" w:eastAsia="es-ES"/>
              </w:rPr>
              <w:t>1.0</w:t>
            </w:r>
            <w:r w:rsidRPr="003F5E7A">
              <w:rPr>
                <w:rFonts w:cs="Arial"/>
                <w:lang w:val="es-ES" w:eastAsia="es-ES"/>
              </w:rPr>
              <w:t xml:space="preserve"> punto al </w:t>
            </w:r>
            <w:r w:rsidRPr="003F56D5">
              <w:rPr>
                <w:rFonts w:cs="Arial"/>
                <w:b/>
                <w:bCs/>
                <w:lang w:val="es-ES" w:eastAsia="es-ES"/>
              </w:rPr>
              <w:t>LICITANTE</w:t>
            </w:r>
            <w:r w:rsidRPr="003F5E7A">
              <w:rPr>
                <w:rFonts w:cs="Arial"/>
                <w:lang w:val="es-ES" w:eastAsia="es-ES"/>
              </w:rPr>
              <w:t xml:space="preserve"> que entregue el plan de trabajo incluyendo al menos las actividades solicitadas en el Plan de Trabajo </w:t>
            </w:r>
            <w:r w:rsidR="00F7290C" w:rsidRPr="003F5E7A">
              <w:rPr>
                <w:rFonts w:cs="Arial"/>
                <w:lang w:val="es-ES" w:eastAsia="es-ES"/>
              </w:rPr>
              <w:t>General,</w:t>
            </w:r>
            <w:r w:rsidRPr="003F5E7A">
              <w:rPr>
                <w:rFonts w:cs="Arial"/>
                <w:lang w:val="es-ES" w:eastAsia="es-ES"/>
              </w:rPr>
              <w:t xml:space="preserve"> pero omitió actividades o estrategias solicitadas.</w:t>
            </w:r>
          </w:p>
          <w:p w14:paraId="4A2D9EB6" w14:textId="77777777" w:rsidR="000E2BD4" w:rsidRPr="003F5E7A" w:rsidRDefault="000E2BD4" w:rsidP="00820135">
            <w:pPr>
              <w:spacing w:after="0" w:line="240" w:lineRule="auto"/>
              <w:jc w:val="both"/>
              <w:rPr>
                <w:rFonts w:cs="Arial"/>
                <w:lang w:val="es-ES" w:eastAsia="es-ES"/>
              </w:rPr>
            </w:pPr>
          </w:p>
          <w:p w14:paraId="7651FB33" w14:textId="77777777" w:rsidR="006019A2" w:rsidRPr="003F5E7A" w:rsidRDefault="00F737CE" w:rsidP="00820135">
            <w:pPr>
              <w:pStyle w:val="Sinespaciado"/>
              <w:jc w:val="both"/>
              <w:rPr>
                <w:rFonts w:cs="Arial"/>
                <w:lang w:val="es-ES" w:eastAsia="es-ES"/>
              </w:rPr>
            </w:pPr>
            <w:r w:rsidRPr="003F5E7A">
              <w:rPr>
                <w:rFonts w:cs="Arial"/>
                <w:lang w:val="es-ES" w:eastAsia="es-ES"/>
              </w:rPr>
              <w:t xml:space="preserve">No se otorgarán puntos al </w:t>
            </w:r>
            <w:r w:rsidR="00481493" w:rsidRPr="003F56D5">
              <w:rPr>
                <w:rFonts w:cs="Arial"/>
                <w:b/>
                <w:bCs/>
                <w:lang w:val="es-ES" w:eastAsia="es-ES"/>
              </w:rPr>
              <w:t>LICITANTE</w:t>
            </w:r>
            <w:r w:rsidRPr="003F5E7A">
              <w:rPr>
                <w:rFonts w:cs="Arial"/>
                <w:lang w:val="es-ES" w:eastAsia="es-ES"/>
              </w:rPr>
              <w:t xml:space="preserve"> que no entregue </w:t>
            </w:r>
            <w:r w:rsidR="00481493" w:rsidRPr="003F5E7A">
              <w:rPr>
                <w:rFonts w:cs="Arial"/>
              </w:rPr>
              <w:t>el plan de trabajo</w:t>
            </w:r>
            <w:r w:rsidRPr="003F5E7A">
              <w:rPr>
                <w:rFonts w:cs="Arial"/>
                <w:lang w:val="es-ES" w:eastAsia="es-ES"/>
              </w:rPr>
              <w:t xml:space="preserve"> solicitad</w:t>
            </w:r>
            <w:r w:rsidR="00481493" w:rsidRPr="003F5E7A">
              <w:rPr>
                <w:rFonts w:cs="Arial"/>
                <w:lang w:val="es-ES" w:eastAsia="es-ES"/>
              </w:rPr>
              <w:t>o</w:t>
            </w:r>
            <w:r w:rsidRPr="003F5E7A">
              <w:rPr>
                <w:rFonts w:cs="Arial"/>
                <w:lang w:val="es-ES" w:eastAsia="es-ES"/>
              </w:rPr>
              <w:t xml:space="preserve"> en este rubro o que no cumpla con las especificaciones requeridas.</w:t>
            </w:r>
          </w:p>
          <w:p w14:paraId="3054E539" w14:textId="77777777" w:rsidR="002A395C" w:rsidRPr="003F5E7A" w:rsidRDefault="002A395C" w:rsidP="00820135">
            <w:pPr>
              <w:pStyle w:val="Sinespaciado"/>
              <w:jc w:val="both"/>
              <w:rPr>
                <w:rFonts w:cs="Arial"/>
                <w:lang w:val="es-ES" w:eastAsia="es-ES"/>
              </w:rPr>
            </w:pPr>
          </w:p>
          <w:p w14:paraId="532E8DAC" w14:textId="77777777" w:rsidR="002A395C" w:rsidRPr="003F5E7A" w:rsidRDefault="002A395C" w:rsidP="00820135">
            <w:pPr>
              <w:pStyle w:val="Sinespaciado"/>
              <w:jc w:val="both"/>
              <w:rPr>
                <w:rFonts w:cs="Arial"/>
                <w:lang w:val="es-ES" w:eastAsia="es-ES"/>
              </w:rPr>
            </w:pPr>
          </w:p>
        </w:tc>
      </w:tr>
      <w:tr w:rsidR="00F737CE" w:rsidRPr="003F5E7A" w14:paraId="6C78D02F" w14:textId="77777777" w:rsidTr="000C4EC7">
        <w:tc>
          <w:tcPr>
            <w:tcW w:w="6505" w:type="dxa"/>
            <w:gridSpan w:val="2"/>
            <w:shd w:val="clear" w:color="auto" w:fill="C00000"/>
            <w:vAlign w:val="center"/>
          </w:tcPr>
          <w:p w14:paraId="176135FA" w14:textId="77777777" w:rsidR="00F737CE" w:rsidRPr="003F5E7A" w:rsidRDefault="0050515C" w:rsidP="00820135">
            <w:pPr>
              <w:pStyle w:val="Sinespaciado"/>
              <w:jc w:val="both"/>
              <w:rPr>
                <w:rFonts w:cs="Arial"/>
                <w:b/>
                <w:caps/>
                <w:lang w:val="es-ES" w:eastAsia="es-ES"/>
              </w:rPr>
            </w:pPr>
            <w:r w:rsidRPr="003F5E7A">
              <w:rPr>
                <w:rFonts w:cs="Arial"/>
                <w:b/>
                <w:caps/>
                <w:lang w:val="es-ES" w:eastAsia="es-ES"/>
              </w:rPr>
              <w:lastRenderedPageBreak/>
              <w:t>SUBRUBRO</w:t>
            </w:r>
            <w:r w:rsidR="00F737CE" w:rsidRPr="003F5E7A">
              <w:rPr>
                <w:rFonts w:cs="Arial"/>
                <w:b/>
                <w:caps/>
                <w:lang w:val="es-ES" w:eastAsia="es-ES"/>
              </w:rPr>
              <w:t xml:space="preserve"> III</w:t>
            </w:r>
            <w:r w:rsidR="006019A2" w:rsidRPr="003F5E7A">
              <w:rPr>
                <w:rFonts w:cs="Arial"/>
                <w:b/>
                <w:caps/>
                <w:lang w:val="es-ES" w:eastAsia="es-ES"/>
              </w:rPr>
              <w:t>.</w:t>
            </w:r>
            <w:r w:rsidR="00F737CE" w:rsidRPr="003F5E7A">
              <w:rPr>
                <w:rFonts w:cs="Arial"/>
                <w:b/>
                <w:caps/>
                <w:lang w:val="es-ES" w:eastAsia="es-ES"/>
              </w:rPr>
              <w:t xml:space="preserve">C.- </w:t>
            </w:r>
            <w:r w:rsidR="00F737CE" w:rsidRPr="003F5E7A">
              <w:rPr>
                <w:rFonts w:cs="Arial"/>
                <w:b/>
                <w:caps/>
              </w:rPr>
              <w:t>ESQUEMA ESTRUCTURAL DE LA ORGANIZACIÓN DE RECURSOS HUMANOS</w:t>
            </w:r>
          </w:p>
        </w:tc>
        <w:tc>
          <w:tcPr>
            <w:tcW w:w="1398" w:type="dxa"/>
            <w:tcBorders>
              <w:right w:val="single" w:sz="4" w:space="0" w:color="auto"/>
            </w:tcBorders>
            <w:shd w:val="clear" w:color="auto" w:fill="C00000"/>
            <w:vAlign w:val="center"/>
          </w:tcPr>
          <w:p w14:paraId="07608646" w14:textId="77777777" w:rsidR="00F737CE" w:rsidRPr="003F5E7A" w:rsidRDefault="00557729" w:rsidP="00820135">
            <w:pPr>
              <w:pStyle w:val="Sinespaciado"/>
              <w:rPr>
                <w:rFonts w:cs="Arial"/>
                <w:b/>
                <w:caps/>
                <w:lang w:val="es-ES" w:eastAsia="es-ES"/>
              </w:rPr>
            </w:pPr>
            <w:r w:rsidRPr="003F5E7A">
              <w:rPr>
                <w:rFonts w:cs="Arial"/>
                <w:b/>
                <w:caps/>
                <w:lang w:val="es-ES" w:eastAsia="es-ES"/>
              </w:rPr>
              <w:t xml:space="preserve">Total del Subrubro </w:t>
            </w:r>
          </w:p>
        </w:tc>
        <w:tc>
          <w:tcPr>
            <w:tcW w:w="1868" w:type="dxa"/>
            <w:tcBorders>
              <w:left w:val="single" w:sz="4" w:space="0" w:color="auto"/>
            </w:tcBorders>
            <w:shd w:val="clear" w:color="auto" w:fill="C00000"/>
            <w:vAlign w:val="center"/>
          </w:tcPr>
          <w:p w14:paraId="1D0BE5BA" w14:textId="4831B1CF" w:rsidR="00F737CE" w:rsidRPr="003F5E7A" w:rsidRDefault="00F737CE" w:rsidP="00820135">
            <w:pPr>
              <w:pStyle w:val="Sinespaciado"/>
              <w:jc w:val="center"/>
              <w:rPr>
                <w:rFonts w:cs="Arial"/>
                <w:b/>
                <w:caps/>
                <w:lang w:val="es-ES" w:eastAsia="es-ES"/>
              </w:rPr>
            </w:pPr>
          </w:p>
        </w:tc>
      </w:tr>
      <w:tr w:rsidR="00F737CE" w:rsidRPr="003F5E7A" w14:paraId="1F185A38" w14:textId="77777777" w:rsidTr="000C4EC7">
        <w:tc>
          <w:tcPr>
            <w:tcW w:w="2053" w:type="dxa"/>
            <w:tcBorders>
              <w:right w:val="single" w:sz="4" w:space="0" w:color="auto"/>
            </w:tcBorders>
            <w:vAlign w:val="center"/>
          </w:tcPr>
          <w:p w14:paraId="71D77D14" w14:textId="77777777" w:rsidR="00F737CE" w:rsidRPr="003F5E7A" w:rsidRDefault="00F737CE" w:rsidP="00820135">
            <w:pPr>
              <w:pStyle w:val="Sinespaciado"/>
              <w:jc w:val="center"/>
              <w:rPr>
                <w:rFonts w:cs="Arial"/>
                <w:b/>
                <w:lang w:val="es-ES" w:eastAsia="es-ES"/>
              </w:rPr>
            </w:pPr>
            <w:r w:rsidRPr="003F5E7A">
              <w:rPr>
                <w:rFonts w:cs="Arial"/>
                <w:b/>
                <w:lang w:val="es-ES" w:eastAsia="es-ES"/>
              </w:rPr>
              <w:t>Elementos a Evaluar</w:t>
            </w:r>
          </w:p>
        </w:tc>
        <w:tc>
          <w:tcPr>
            <w:tcW w:w="4452" w:type="dxa"/>
            <w:tcBorders>
              <w:left w:val="single" w:sz="4" w:space="0" w:color="auto"/>
            </w:tcBorders>
            <w:vAlign w:val="center"/>
          </w:tcPr>
          <w:p w14:paraId="72E65895" w14:textId="77777777" w:rsidR="00F737CE" w:rsidRPr="003F5E7A" w:rsidRDefault="00F737CE" w:rsidP="00820135">
            <w:pPr>
              <w:pStyle w:val="Sinespaciado"/>
              <w:jc w:val="center"/>
              <w:rPr>
                <w:rFonts w:cs="Arial"/>
                <w:b/>
                <w:lang w:val="es-ES" w:eastAsia="es-ES"/>
              </w:rPr>
            </w:pPr>
            <w:r w:rsidRPr="003F5E7A">
              <w:rPr>
                <w:rFonts w:cs="Arial"/>
                <w:b/>
                <w:lang w:val="es-ES" w:eastAsia="es-ES"/>
              </w:rPr>
              <w:t>Requisitos</w:t>
            </w:r>
          </w:p>
        </w:tc>
        <w:tc>
          <w:tcPr>
            <w:tcW w:w="3266" w:type="dxa"/>
            <w:gridSpan w:val="2"/>
            <w:vAlign w:val="center"/>
          </w:tcPr>
          <w:p w14:paraId="09E130C3" w14:textId="77777777" w:rsidR="00F737CE" w:rsidRPr="003F5E7A" w:rsidRDefault="00F737CE" w:rsidP="00820135">
            <w:pPr>
              <w:pStyle w:val="Sinespaciado"/>
              <w:jc w:val="center"/>
              <w:rPr>
                <w:rFonts w:cs="Arial"/>
                <w:b/>
                <w:lang w:val="es-ES" w:eastAsia="es-ES"/>
              </w:rPr>
            </w:pPr>
            <w:r w:rsidRPr="003F5E7A">
              <w:rPr>
                <w:rFonts w:cs="Arial"/>
                <w:b/>
                <w:lang w:val="es-ES" w:eastAsia="es-ES"/>
              </w:rPr>
              <w:t>Puntos a otorgar</w:t>
            </w:r>
            <w:r w:rsidR="00557729" w:rsidRPr="003F5E7A">
              <w:rPr>
                <w:rFonts w:cs="Arial"/>
                <w:b/>
                <w:lang w:val="es-ES" w:eastAsia="es-ES"/>
              </w:rPr>
              <w:t xml:space="preserve"> </w:t>
            </w:r>
          </w:p>
        </w:tc>
      </w:tr>
      <w:tr w:rsidR="00F737CE" w:rsidRPr="003F5E7A" w14:paraId="7C1353E7" w14:textId="77777777" w:rsidTr="000C4EC7">
        <w:tc>
          <w:tcPr>
            <w:tcW w:w="2053" w:type="dxa"/>
            <w:tcBorders>
              <w:right w:val="single" w:sz="4" w:space="0" w:color="auto"/>
            </w:tcBorders>
            <w:vAlign w:val="center"/>
          </w:tcPr>
          <w:p w14:paraId="0449E4B9" w14:textId="77777777" w:rsidR="00F737CE" w:rsidRPr="003F5E7A" w:rsidRDefault="00F737CE" w:rsidP="00820135">
            <w:pPr>
              <w:pStyle w:val="Sinespaciado"/>
              <w:jc w:val="center"/>
              <w:rPr>
                <w:rFonts w:cs="Arial"/>
                <w:b/>
                <w:lang w:val="es-ES" w:eastAsia="es-ES"/>
              </w:rPr>
            </w:pPr>
            <w:r w:rsidRPr="003F5E7A">
              <w:rPr>
                <w:rFonts w:cs="Arial"/>
                <w:b/>
                <w:lang w:val="es-ES" w:eastAsia="es-ES"/>
              </w:rPr>
              <w:t>Apartado III.C.1. Esquema estructural de l</w:t>
            </w:r>
            <w:r w:rsidR="00534C20" w:rsidRPr="003F5E7A">
              <w:rPr>
                <w:rFonts w:cs="Arial"/>
                <w:b/>
                <w:lang w:val="es-ES" w:eastAsia="es-ES"/>
              </w:rPr>
              <w:t>a organización</w:t>
            </w:r>
          </w:p>
        </w:tc>
        <w:tc>
          <w:tcPr>
            <w:tcW w:w="4452" w:type="dxa"/>
            <w:tcBorders>
              <w:left w:val="single" w:sz="4" w:space="0" w:color="auto"/>
            </w:tcBorders>
            <w:vAlign w:val="center"/>
          </w:tcPr>
          <w:p w14:paraId="21D84089" w14:textId="77777777" w:rsidR="00F737CE" w:rsidRPr="003F5E7A" w:rsidRDefault="00F737CE" w:rsidP="00820135">
            <w:pPr>
              <w:pStyle w:val="Sinespaciado"/>
              <w:jc w:val="both"/>
              <w:rPr>
                <w:rFonts w:cs="Arial"/>
              </w:rPr>
            </w:pPr>
            <w:r w:rsidRPr="003F5E7A">
              <w:rPr>
                <w:rFonts w:cs="Arial"/>
              </w:rPr>
              <w:t xml:space="preserve">A fin de acreditar el esquema estructural de la organización de los recursos humanos, el </w:t>
            </w:r>
            <w:r w:rsidR="005D3993" w:rsidRPr="003F56D5">
              <w:rPr>
                <w:rFonts w:cs="Arial"/>
                <w:b/>
                <w:bCs/>
              </w:rPr>
              <w:t>LICITANTE</w:t>
            </w:r>
            <w:r w:rsidRPr="003F5E7A">
              <w:rPr>
                <w:rFonts w:cs="Arial"/>
              </w:rPr>
              <w:t xml:space="preserve"> deberá presentar un organigrama de implementación y migración de los servicios, a atender con los recursos humanos suficientes y adecuados, para garantizar el cumplimiento contractual. Para tal efecto el </w:t>
            </w:r>
            <w:r w:rsidR="005D3993" w:rsidRPr="003F5E7A">
              <w:rPr>
                <w:rFonts w:cs="Arial"/>
              </w:rPr>
              <w:t>LICITANTE</w:t>
            </w:r>
            <w:r w:rsidRPr="003F5E7A">
              <w:rPr>
                <w:rFonts w:cs="Arial"/>
              </w:rPr>
              <w:t xml:space="preserve"> presentará la siguiente documentación:</w:t>
            </w:r>
          </w:p>
          <w:p w14:paraId="00308B82" w14:textId="77777777" w:rsidR="00DD2652" w:rsidRPr="003F5E7A" w:rsidRDefault="00DD2652" w:rsidP="00820135">
            <w:pPr>
              <w:pStyle w:val="Sinespaciado"/>
              <w:jc w:val="both"/>
              <w:rPr>
                <w:rFonts w:cs="Arial"/>
              </w:rPr>
            </w:pPr>
          </w:p>
          <w:p w14:paraId="6164B57E" w14:textId="77777777" w:rsidR="008653FF" w:rsidRPr="003F5E7A" w:rsidRDefault="00F737CE" w:rsidP="00820135">
            <w:pPr>
              <w:pStyle w:val="Sinespaciado"/>
              <w:numPr>
                <w:ilvl w:val="0"/>
                <w:numId w:val="1"/>
              </w:numPr>
              <w:jc w:val="both"/>
              <w:rPr>
                <w:rFonts w:cs="Arial"/>
              </w:rPr>
            </w:pPr>
            <w:r w:rsidRPr="003F5E7A">
              <w:rPr>
                <w:rFonts w:cs="Arial"/>
              </w:rPr>
              <w:t>Organigrama, que describa la cantidad</w:t>
            </w:r>
            <w:r w:rsidR="005D3993" w:rsidRPr="003F5E7A">
              <w:rPr>
                <w:rFonts w:cs="Arial"/>
              </w:rPr>
              <w:t xml:space="preserve"> </w:t>
            </w:r>
            <w:r w:rsidR="009D4FC0" w:rsidRPr="003F5E7A">
              <w:rPr>
                <w:rFonts w:cs="Arial"/>
              </w:rPr>
              <w:t xml:space="preserve">y jerarquía </w:t>
            </w:r>
            <w:r w:rsidRPr="003F5E7A">
              <w:rPr>
                <w:rFonts w:cs="Arial"/>
              </w:rPr>
              <w:t>de</w:t>
            </w:r>
            <w:r w:rsidR="009D4FC0" w:rsidRPr="003F5E7A">
              <w:rPr>
                <w:rFonts w:cs="Arial"/>
              </w:rPr>
              <w:t>l</w:t>
            </w:r>
            <w:r w:rsidRPr="003F5E7A">
              <w:rPr>
                <w:rFonts w:cs="Arial"/>
              </w:rPr>
              <w:t xml:space="preserve"> personal que estará asignado en la atención del servicio en el IMSS</w:t>
            </w:r>
            <w:r w:rsidR="009D4FC0" w:rsidRPr="003F5E7A">
              <w:rPr>
                <w:rFonts w:cs="Arial"/>
              </w:rPr>
              <w:t>.</w:t>
            </w:r>
          </w:p>
        </w:tc>
        <w:tc>
          <w:tcPr>
            <w:tcW w:w="3266" w:type="dxa"/>
            <w:gridSpan w:val="2"/>
            <w:vAlign w:val="center"/>
          </w:tcPr>
          <w:p w14:paraId="6F93969D" w14:textId="7F6FAE7E" w:rsidR="00F737CE" w:rsidRPr="003F5E7A" w:rsidRDefault="00F737CE" w:rsidP="00820135">
            <w:pPr>
              <w:pStyle w:val="Sinespaciado"/>
              <w:jc w:val="both"/>
              <w:rPr>
                <w:rFonts w:cs="Arial"/>
                <w:lang w:val="es-ES" w:eastAsia="es-ES"/>
              </w:rPr>
            </w:pPr>
            <w:r w:rsidRPr="003F5E7A">
              <w:rPr>
                <w:rFonts w:cs="Arial"/>
                <w:lang w:val="es-ES" w:eastAsia="es-ES"/>
              </w:rPr>
              <w:t>Se otorgará</w:t>
            </w:r>
            <w:r w:rsidR="002E154C" w:rsidRPr="003F5E7A">
              <w:rPr>
                <w:rFonts w:cs="Arial"/>
                <w:lang w:val="es-ES" w:eastAsia="es-ES"/>
              </w:rPr>
              <w:t xml:space="preserve"> </w:t>
            </w:r>
            <w:r w:rsidR="00FD247B" w:rsidRPr="00FD247B">
              <w:rPr>
                <w:rFonts w:cs="Arial"/>
                <w:b/>
                <w:bCs/>
                <w:lang w:val="es-ES" w:eastAsia="es-ES"/>
              </w:rPr>
              <w:t>2.0</w:t>
            </w:r>
            <w:r w:rsidR="002E154C" w:rsidRPr="003F5E7A">
              <w:rPr>
                <w:rFonts w:cs="Arial"/>
                <w:lang w:val="es-ES" w:eastAsia="es-ES"/>
              </w:rPr>
              <w:t xml:space="preserve"> puntos</w:t>
            </w:r>
            <w:r w:rsidRPr="003F5E7A">
              <w:rPr>
                <w:rFonts w:cs="Arial"/>
                <w:lang w:val="es-ES" w:eastAsia="es-ES"/>
              </w:rPr>
              <w:t xml:space="preserve"> al </w:t>
            </w:r>
            <w:r w:rsidR="009D4FC0" w:rsidRPr="003F56D5">
              <w:rPr>
                <w:rFonts w:cs="Arial"/>
                <w:b/>
                <w:bCs/>
                <w:lang w:val="es-ES" w:eastAsia="es-ES"/>
              </w:rPr>
              <w:t>LICITANTE</w:t>
            </w:r>
            <w:r w:rsidRPr="003F5E7A">
              <w:rPr>
                <w:rFonts w:cs="Arial"/>
                <w:lang w:val="es-ES" w:eastAsia="es-ES"/>
              </w:rPr>
              <w:t xml:space="preserve"> participante que entregue el documento de esquema estructural de la organización de los </w:t>
            </w:r>
            <w:r w:rsidR="009D4FC0" w:rsidRPr="003F5E7A">
              <w:rPr>
                <w:rFonts w:cs="Arial"/>
                <w:lang w:val="es-ES" w:eastAsia="es-ES"/>
              </w:rPr>
              <w:t>r</w:t>
            </w:r>
            <w:r w:rsidRPr="003F5E7A">
              <w:rPr>
                <w:rFonts w:cs="Arial"/>
                <w:lang w:val="es-ES" w:eastAsia="es-ES"/>
              </w:rPr>
              <w:t xml:space="preserve">ecursos </w:t>
            </w:r>
            <w:r w:rsidR="009D4FC0" w:rsidRPr="003F5E7A">
              <w:rPr>
                <w:rFonts w:cs="Arial"/>
                <w:lang w:val="es-ES" w:eastAsia="es-ES"/>
              </w:rPr>
              <w:t>h</w:t>
            </w:r>
            <w:r w:rsidRPr="003F5E7A">
              <w:rPr>
                <w:rFonts w:cs="Arial"/>
                <w:lang w:val="es-ES" w:eastAsia="es-ES"/>
              </w:rPr>
              <w:t xml:space="preserve">umanos con las especificaciones indicadas. </w:t>
            </w:r>
          </w:p>
          <w:p w14:paraId="0C05E638" w14:textId="77777777" w:rsidR="009D4FC0" w:rsidRPr="003F5E7A" w:rsidRDefault="009D4FC0" w:rsidP="00820135">
            <w:pPr>
              <w:pStyle w:val="Sinespaciado"/>
              <w:jc w:val="both"/>
              <w:rPr>
                <w:rFonts w:cs="Arial"/>
                <w:lang w:val="es-ES" w:eastAsia="es-ES"/>
              </w:rPr>
            </w:pPr>
          </w:p>
          <w:p w14:paraId="595DBC72" w14:textId="77777777" w:rsidR="00F737CE" w:rsidRPr="003F5E7A" w:rsidRDefault="00F737CE" w:rsidP="00820135">
            <w:pPr>
              <w:pStyle w:val="Sinespaciado"/>
              <w:jc w:val="both"/>
              <w:rPr>
                <w:rFonts w:cs="Arial"/>
                <w:lang w:val="es-ES" w:eastAsia="es-ES"/>
              </w:rPr>
            </w:pPr>
            <w:r w:rsidRPr="003F5E7A">
              <w:rPr>
                <w:rFonts w:cs="Arial"/>
                <w:lang w:val="es-ES" w:eastAsia="es-ES"/>
              </w:rPr>
              <w:t xml:space="preserve">No se otorgarán puntos a quien no entregue el documento de esquema estructural de la organización de los </w:t>
            </w:r>
            <w:r w:rsidR="009D4FC0" w:rsidRPr="003F5E7A">
              <w:rPr>
                <w:rFonts w:cs="Arial"/>
                <w:lang w:val="es-ES" w:eastAsia="es-ES"/>
              </w:rPr>
              <w:t>r</w:t>
            </w:r>
            <w:r w:rsidRPr="003F5E7A">
              <w:rPr>
                <w:rFonts w:cs="Arial"/>
                <w:lang w:val="es-ES" w:eastAsia="es-ES"/>
              </w:rPr>
              <w:t xml:space="preserve">ecursos </w:t>
            </w:r>
            <w:r w:rsidR="009D4FC0" w:rsidRPr="003F5E7A">
              <w:rPr>
                <w:rFonts w:cs="Arial"/>
                <w:lang w:val="es-ES" w:eastAsia="es-ES"/>
              </w:rPr>
              <w:t>h</w:t>
            </w:r>
            <w:r w:rsidRPr="003F5E7A">
              <w:rPr>
                <w:rFonts w:cs="Arial"/>
                <w:lang w:val="es-ES" w:eastAsia="es-ES"/>
              </w:rPr>
              <w:t>umanos</w:t>
            </w:r>
            <w:r w:rsidR="00100A5F" w:rsidRPr="003F5E7A">
              <w:rPr>
                <w:rFonts w:cs="Arial"/>
                <w:lang w:val="es-ES" w:eastAsia="es-ES"/>
              </w:rPr>
              <w:t>.</w:t>
            </w:r>
          </w:p>
        </w:tc>
      </w:tr>
    </w:tbl>
    <w:p w14:paraId="767EF996" w14:textId="77777777" w:rsidR="009F44FF" w:rsidRPr="003F5E7A" w:rsidRDefault="009F44FF" w:rsidP="007A2CC5">
      <w:pPr>
        <w:spacing w:after="0" w:line="240" w:lineRule="auto"/>
        <w:rPr>
          <w:rFonts w:cs="Arial"/>
          <w:lang w:eastAsia="es-ES"/>
        </w:rPr>
      </w:pPr>
    </w:p>
    <w:p w14:paraId="47828A4C" w14:textId="77777777" w:rsidR="009F44FF" w:rsidRPr="003F5E7A" w:rsidRDefault="009F44FF" w:rsidP="007A2CC5">
      <w:pPr>
        <w:spacing w:after="0" w:line="240" w:lineRule="auto"/>
        <w:rPr>
          <w:rFonts w:cs="Arial"/>
          <w:lang w:eastAsia="es-ES"/>
        </w:rPr>
      </w:pPr>
    </w:p>
    <w:p w14:paraId="26AA2604" w14:textId="67458F5E" w:rsidR="00557729" w:rsidRDefault="00557729" w:rsidP="007A2CC5">
      <w:pPr>
        <w:spacing w:after="0" w:line="240" w:lineRule="auto"/>
        <w:rPr>
          <w:rFonts w:cs="Arial"/>
          <w:lang w:eastAsia="es-ES"/>
        </w:rPr>
      </w:pPr>
    </w:p>
    <w:p w14:paraId="476235F7" w14:textId="77777777" w:rsidR="00DA6F2E" w:rsidRDefault="00DA6F2E" w:rsidP="007A2CC5">
      <w:pPr>
        <w:spacing w:after="0" w:line="240" w:lineRule="auto"/>
        <w:rPr>
          <w:rFonts w:cs="Arial"/>
          <w:lang w:eastAsia="es-ES"/>
        </w:rPr>
      </w:pPr>
    </w:p>
    <w:p w14:paraId="7A5C0371" w14:textId="77777777" w:rsidR="00DA6F2E" w:rsidRPr="003F5E7A" w:rsidRDefault="00DA6F2E" w:rsidP="007A2CC5">
      <w:pPr>
        <w:spacing w:after="0" w:line="240" w:lineRule="auto"/>
        <w:rPr>
          <w:rFonts w:cs="Arial"/>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0"/>
        <w:gridCol w:w="4460"/>
        <w:gridCol w:w="1382"/>
        <w:gridCol w:w="1879"/>
      </w:tblGrid>
      <w:tr w:rsidR="006E7C3C" w:rsidRPr="003F5E7A" w14:paraId="3C7A080E" w14:textId="77777777" w:rsidTr="008C0F4B">
        <w:trPr>
          <w:trHeight w:val="498"/>
          <w:jc w:val="center"/>
        </w:trPr>
        <w:tc>
          <w:tcPr>
            <w:tcW w:w="9771" w:type="dxa"/>
            <w:gridSpan w:val="4"/>
            <w:shd w:val="clear" w:color="auto" w:fill="C00000"/>
            <w:vAlign w:val="center"/>
          </w:tcPr>
          <w:p w14:paraId="68811E73" w14:textId="77777777" w:rsidR="006E7C3C" w:rsidRPr="003F5E7A" w:rsidRDefault="006E7C3C" w:rsidP="007A2CC5">
            <w:pPr>
              <w:pStyle w:val="Sinespaciado"/>
              <w:jc w:val="center"/>
              <w:rPr>
                <w:rFonts w:cs="Arial"/>
                <w:b/>
                <w:lang w:val="es-ES" w:eastAsia="es-ES"/>
              </w:rPr>
            </w:pPr>
            <w:r w:rsidRPr="003F5E7A">
              <w:rPr>
                <w:rFonts w:cs="Arial"/>
                <w:b/>
                <w:lang w:val="es-ES" w:eastAsia="es-ES"/>
              </w:rPr>
              <w:t>RUBRO</w:t>
            </w:r>
          </w:p>
        </w:tc>
      </w:tr>
      <w:tr w:rsidR="00557729" w:rsidRPr="003F5E7A" w14:paraId="04C550C0" w14:textId="77777777" w:rsidTr="008C0F4B">
        <w:trPr>
          <w:jc w:val="center"/>
        </w:trPr>
        <w:tc>
          <w:tcPr>
            <w:tcW w:w="6510" w:type="dxa"/>
            <w:gridSpan w:val="2"/>
            <w:vAlign w:val="center"/>
          </w:tcPr>
          <w:p w14:paraId="3093D89A" w14:textId="77777777" w:rsidR="00557729" w:rsidRPr="003F5E7A" w:rsidRDefault="00557729" w:rsidP="007A2CC5">
            <w:pPr>
              <w:pStyle w:val="Sinespaciado"/>
              <w:rPr>
                <w:rFonts w:cs="Arial"/>
                <w:b/>
                <w:lang w:val="es-ES" w:eastAsia="es-ES"/>
              </w:rPr>
            </w:pPr>
            <w:r w:rsidRPr="003F5E7A">
              <w:rPr>
                <w:rFonts w:cs="Arial"/>
                <w:b/>
                <w:lang w:val="es-ES" w:eastAsia="es-ES"/>
              </w:rPr>
              <w:t>IV.- CUMPLIMIENTO DE CONTRATOS</w:t>
            </w:r>
          </w:p>
          <w:p w14:paraId="32E96BC8" w14:textId="77777777" w:rsidR="00557729" w:rsidRPr="003F5E7A" w:rsidRDefault="004B268E" w:rsidP="007A2CC5">
            <w:pPr>
              <w:pStyle w:val="Sinespaciado"/>
              <w:jc w:val="both"/>
              <w:rPr>
                <w:rFonts w:cs="Arial"/>
                <w:lang w:val="es-ES" w:eastAsia="es-ES"/>
              </w:rPr>
            </w:pPr>
            <w:r w:rsidRPr="003F5E7A">
              <w:rPr>
                <w:rFonts w:cs="Arial"/>
                <w:lang w:val="es-ES" w:eastAsia="es-ES"/>
              </w:rPr>
              <w:t xml:space="preserve">Se ocupa de medir el desempeño o cumplimiento que ha tenido el </w:t>
            </w:r>
            <w:r w:rsidRPr="003F56D5">
              <w:rPr>
                <w:rFonts w:cs="Arial"/>
                <w:b/>
                <w:bCs/>
                <w:lang w:val="es-ES" w:eastAsia="es-ES"/>
              </w:rPr>
              <w:t>LICITANTE</w:t>
            </w:r>
            <w:r w:rsidRPr="003F5E7A">
              <w:rPr>
                <w:rFonts w:cs="Arial"/>
                <w:lang w:val="es-ES" w:eastAsia="es-ES"/>
              </w:rPr>
              <w:t xml:space="preserve"> en la prestación oportuna y adecuada de los servicios de la misma naturaleza objeto del procedimiento de contratación de que se trate, que hubieren sido contratados por alguna dependencia, entidad o cualquier otra persona en el plazo que determine la convocante, el cual no podrá ser superior a diez años.</w:t>
            </w:r>
          </w:p>
        </w:tc>
        <w:tc>
          <w:tcPr>
            <w:tcW w:w="1382" w:type="dxa"/>
            <w:tcBorders>
              <w:bottom w:val="single" w:sz="4" w:space="0" w:color="auto"/>
              <w:right w:val="single" w:sz="4" w:space="0" w:color="auto"/>
            </w:tcBorders>
            <w:vAlign w:val="center"/>
          </w:tcPr>
          <w:p w14:paraId="3FD89758" w14:textId="77777777" w:rsidR="00557729" w:rsidRPr="003F5E7A" w:rsidRDefault="00557729" w:rsidP="007A2CC5">
            <w:pPr>
              <w:pStyle w:val="Sinespaciado"/>
              <w:rPr>
                <w:rFonts w:cs="Arial"/>
                <w:lang w:val="es-ES" w:eastAsia="es-ES"/>
              </w:rPr>
            </w:pPr>
            <w:r w:rsidRPr="003F5E7A">
              <w:rPr>
                <w:rFonts w:cs="Arial"/>
                <w:lang w:val="es-ES" w:eastAsia="es-ES"/>
              </w:rPr>
              <w:t>Total del rubro</w:t>
            </w:r>
          </w:p>
        </w:tc>
        <w:tc>
          <w:tcPr>
            <w:tcW w:w="1879" w:type="dxa"/>
            <w:tcBorders>
              <w:left w:val="single" w:sz="4" w:space="0" w:color="auto"/>
              <w:bottom w:val="single" w:sz="4" w:space="0" w:color="auto"/>
            </w:tcBorders>
            <w:vAlign w:val="center"/>
          </w:tcPr>
          <w:p w14:paraId="7332F3F1" w14:textId="6DD72A20" w:rsidR="00557729" w:rsidRPr="003F5E7A" w:rsidRDefault="00557729" w:rsidP="007A2CC5">
            <w:pPr>
              <w:pStyle w:val="Sinespaciado"/>
              <w:rPr>
                <w:rFonts w:cs="Arial"/>
                <w:lang w:val="es-ES" w:eastAsia="es-ES"/>
              </w:rPr>
            </w:pPr>
          </w:p>
        </w:tc>
      </w:tr>
      <w:tr w:rsidR="00557729" w:rsidRPr="003F5E7A" w14:paraId="17E497BF" w14:textId="77777777" w:rsidTr="008C0F4B">
        <w:trPr>
          <w:jc w:val="center"/>
        </w:trPr>
        <w:tc>
          <w:tcPr>
            <w:tcW w:w="2050" w:type="dxa"/>
            <w:tcBorders>
              <w:right w:val="single" w:sz="4" w:space="0" w:color="auto"/>
            </w:tcBorders>
            <w:vAlign w:val="center"/>
          </w:tcPr>
          <w:p w14:paraId="20B79451" w14:textId="77777777" w:rsidR="00557729" w:rsidRPr="003F5E7A" w:rsidRDefault="00557729" w:rsidP="007A2CC5">
            <w:pPr>
              <w:pStyle w:val="Sinespaciado"/>
              <w:jc w:val="center"/>
              <w:rPr>
                <w:rFonts w:cs="Arial"/>
                <w:b/>
                <w:lang w:val="es-ES" w:eastAsia="es-ES"/>
              </w:rPr>
            </w:pPr>
            <w:r w:rsidRPr="003F5E7A">
              <w:rPr>
                <w:rFonts w:cs="Arial"/>
                <w:b/>
                <w:lang w:val="es-ES" w:eastAsia="es-ES"/>
              </w:rPr>
              <w:t>Elementos a Evaluar</w:t>
            </w:r>
          </w:p>
        </w:tc>
        <w:tc>
          <w:tcPr>
            <w:tcW w:w="4460" w:type="dxa"/>
            <w:tcBorders>
              <w:left w:val="single" w:sz="4" w:space="0" w:color="auto"/>
            </w:tcBorders>
            <w:vAlign w:val="center"/>
          </w:tcPr>
          <w:p w14:paraId="3DC1B49A" w14:textId="77777777" w:rsidR="00557729" w:rsidRPr="003F5E7A" w:rsidRDefault="00557729" w:rsidP="007A2CC5">
            <w:pPr>
              <w:pStyle w:val="Sinespaciado"/>
              <w:jc w:val="center"/>
              <w:rPr>
                <w:rFonts w:cs="Arial"/>
                <w:b/>
                <w:lang w:val="es-ES" w:eastAsia="es-ES"/>
              </w:rPr>
            </w:pPr>
            <w:r w:rsidRPr="003F5E7A">
              <w:rPr>
                <w:rFonts w:cs="Arial"/>
                <w:b/>
                <w:lang w:val="es-ES" w:eastAsia="es-ES"/>
              </w:rPr>
              <w:t>Requisitos</w:t>
            </w:r>
          </w:p>
        </w:tc>
        <w:tc>
          <w:tcPr>
            <w:tcW w:w="3261" w:type="dxa"/>
            <w:gridSpan w:val="2"/>
            <w:vAlign w:val="center"/>
          </w:tcPr>
          <w:p w14:paraId="4B3A553B" w14:textId="77777777" w:rsidR="00557729" w:rsidRPr="003F5E7A" w:rsidRDefault="00557729" w:rsidP="007A2CC5">
            <w:pPr>
              <w:pStyle w:val="Sinespaciado"/>
              <w:jc w:val="center"/>
              <w:rPr>
                <w:rFonts w:cs="Arial"/>
                <w:b/>
                <w:lang w:val="es-ES" w:eastAsia="es-ES"/>
              </w:rPr>
            </w:pPr>
            <w:r w:rsidRPr="003F5E7A">
              <w:rPr>
                <w:rFonts w:cs="Arial"/>
                <w:b/>
                <w:lang w:val="es-ES" w:eastAsia="es-ES"/>
              </w:rPr>
              <w:t>Puntos a otorgar</w:t>
            </w:r>
          </w:p>
        </w:tc>
      </w:tr>
      <w:tr w:rsidR="008C0F4B" w:rsidRPr="003F5E7A" w14:paraId="61F24E29" w14:textId="77777777" w:rsidTr="008C0F4B">
        <w:trPr>
          <w:jc w:val="center"/>
        </w:trPr>
        <w:tc>
          <w:tcPr>
            <w:tcW w:w="2050" w:type="dxa"/>
            <w:tcBorders>
              <w:right w:val="single" w:sz="4" w:space="0" w:color="auto"/>
            </w:tcBorders>
            <w:vAlign w:val="center"/>
          </w:tcPr>
          <w:p w14:paraId="379E2FA9" w14:textId="77777777" w:rsidR="008C0F4B" w:rsidRPr="003F5E7A" w:rsidRDefault="008C0F4B" w:rsidP="008C0F4B">
            <w:pPr>
              <w:pStyle w:val="Sinespaciado"/>
              <w:jc w:val="center"/>
              <w:rPr>
                <w:rFonts w:cs="Arial"/>
                <w:b/>
                <w:lang w:val="es-ES" w:eastAsia="es-ES"/>
              </w:rPr>
            </w:pPr>
            <w:r w:rsidRPr="003F5E7A">
              <w:rPr>
                <w:rFonts w:cs="Arial"/>
                <w:b/>
                <w:lang w:val="es-ES" w:eastAsia="es-ES"/>
              </w:rPr>
              <w:t>Apartado IV.A.1. Cumplimiento de los contratos</w:t>
            </w:r>
          </w:p>
        </w:tc>
        <w:tc>
          <w:tcPr>
            <w:tcW w:w="4460" w:type="dxa"/>
            <w:tcBorders>
              <w:left w:val="single" w:sz="4" w:space="0" w:color="auto"/>
            </w:tcBorders>
          </w:tcPr>
          <w:p w14:paraId="37171A2E" w14:textId="3288BAA6" w:rsidR="008C0F4B" w:rsidRPr="003F5E7A" w:rsidRDefault="008C0F4B" w:rsidP="008C0F4B">
            <w:pPr>
              <w:pStyle w:val="Sinespaciado"/>
              <w:jc w:val="both"/>
              <w:rPr>
                <w:rFonts w:cs="Arial"/>
              </w:rPr>
            </w:pPr>
            <w:r w:rsidRPr="003F5E7A">
              <w:rPr>
                <w:rFonts w:cs="Arial"/>
              </w:rPr>
              <w:t xml:space="preserve">Copia de contratos formalizados con personas públicas y/o privadas, relativos a los servicios de </w:t>
            </w:r>
            <w:r w:rsidRPr="003F5E7A">
              <w:rPr>
                <w:rFonts w:cs="Arial"/>
                <w:i/>
                <w:iCs/>
              </w:rPr>
              <w:t>actividades</w:t>
            </w:r>
            <w:r w:rsidRPr="003F5E7A">
              <w:rPr>
                <w:rFonts w:cs="Arial"/>
              </w:rPr>
              <w:t xml:space="preserve"> de la misma naturaleza de que es objeto el presente requerimiento, entendiéndose por similar, Contratos de </w:t>
            </w:r>
            <w:r>
              <w:rPr>
                <w:rFonts w:cs="Arial"/>
              </w:rPr>
              <w:t>mantenimiento</w:t>
            </w:r>
            <w:r w:rsidRPr="003F5E7A">
              <w:rPr>
                <w:rFonts w:cs="Arial"/>
              </w:rPr>
              <w:t xml:space="preserve"> de software o aplicaciones o sistemas, servicios de </w:t>
            </w:r>
            <w:r w:rsidR="00E33150">
              <w:rPr>
                <w:rFonts w:cs="Arial"/>
              </w:rPr>
              <w:t xml:space="preserve">desarrollo y </w:t>
            </w:r>
            <w:r>
              <w:rPr>
                <w:rFonts w:cs="Arial"/>
              </w:rPr>
              <w:t>m</w:t>
            </w:r>
            <w:r w:rsidRPr="003F5E7A">
              <w:rPr>
                <w:rFonts w:cs="Arial"/>
              </w:rPr>
              <w:t xml:space="preserve">antenimiento de software, o mantenimiento de software a través de células de desarrollo ágil, </w:t>
            </w:r>
            <w:r w:rsidR="00E33150">
              <w:rPr>
                <w:rFonts w:cs="Arial"/>
              </w:rPr>
              <w:t xml:space="preserve">servicios de administración de aplicaciones, </w:t>
            </w:r>
            <w:r w:rsidRPr="003F5E7A">
              <w:rPr>
                <w:rFonts w:cs="Arial"/>
              </w:rPr>
              <w:t>soporte y demás relacionados que hayan sido celebrados con dependencias y/o entidades y/o empresas públicas y/o privadas. Para lo cual, deberá presentar copia de los contratos, así como respecto de cada uno de ellos, el documento en el que conste la liberación de la garantía de cumplimiento respectivo o la manifestación expresa de la contratante del cumplimiento total, carta satisfacción o cualquier otro documento con el que se compruebe dicho cumplimiento satisfactorio de servicios.</w:t>
            </w:r>
          </w:p>
          <w:p w14:paraId="0C542B15" w14:textId="77777777" w:rsidR="008C0F4B" w:rsidRPr="003F5E7A" w:rsidRDefault="008C0F4B" w:rsidP="008C0F4B">
            <w:pPr>
              <w:pStyle w:val="Sinespaciado"/>
              <w:rPr>
                <w:rFonts w:cs="Arial"/>
              </w:rPr>
            </w:pPr>
          </w:p>
          <w:p w14:paraId="7E24B524" w14:textId="7D772C1E" w:rsidR="008C0F4B" w:rsidRPr="003F5E7A" w:rsidRDefault="008C0F4B" w:rsidP="008C0F4B">
            <w:pPr>
              <w:pStyle w:val="Sinespaciado"/>
              <w:jc w:val="both"/>
              <w:rPr>
                <w:rFonts w:cs="Arial"/>
              </w:rPr>
            </w:pPr>
            <w:r w:rsidRPr="003F5E7A">
              <w:rPr>
                <w:rFonts w:cs="Arial"/>
              </w:rPr>
              <w:t>Los contratos podrán ser anuales o plurianuales</w:t>
            </w:r>
            <w:r w:rsidR="00E33150">
              <w:rPr>
                <w:rFonts w:cs="Arial"/>
              </w:rPr>
              <w:t>, con una vigencia mínima de 12 meses</w:t>
            </w:r>
            <w:r w:rsidRPr="003F5E7A">
              <w:rPr>
                <w:rFonts w:cs="Arial"/>
              </w:rPr>
              <w:t>. Se podrá acreditar este rubro con un mínimo de dos (2)</w:t>
            </w:r>
            <w:r>
              <w:rPr>
                <w:rFonts w:cs="Arial"/>
              </w:rPr>
              <w:t xml:space="preserve"> contratos</w:t>
            </w:r>
            <w:r w:rsidRPr="003F5E7A">
              <w:rPr>
                <w:rFonts w:cs="Arial"/>
              </w:rPr>
              <w:t>. Para cada contrato deberá adjuntar el contrato, anexo o instrumento contractual de cada ente.</w:t>
            </w:r>
          </w:p>
          <w:p w14:paraId="2E5A98F5" w14:textId="77777777" w:rsidR="008C0F4B" w:rsidRPr="003F5E7A" w:rsidRDefault="008C0F4B" w:rsidP="008C0F4B">
            <w:pPr>
              <w:pStyle w:val="Sinespaciado"/>
              <w:jc w:val="both"/>
              <w:rPr>
                <w:rFonts w:cs="Arial"/>
              </w:rPr>
            </w:pPr>
          </w:p>
          <w:p w14:paraId="0E00801E" w14:textId="3217FA55" w:rsidR="008C0F4B" w:rsidRPr="003F5E7A" w:rsidRDefault="008C0F4B" w:rsidP="008C0F4B">
            <w:pPr>
              <w:pStyle w:val="Sinespaciado"/>
              <w:jc w:val="both"/>
              <w:rPr>
                <w:rFonts w:cs="Arial"/>
              </w:rPr>
            </w:pPr>
            <w:r w:rsidRPr="003F5E7A">
              <w:rPr>
                <w:rFonts w:cs="Arial"/>
              </w:rPr>
              <w:t xml:space="preserve">La documentación solicitada deberá derivar de contratos </w:t>
            </w:r>
            <w:r>
              <w:rPr>
                <w:rFonts w:cs="Arial"/>
              </w:rPr>
              <w:t>máximo de 10 años previos a la fecha de presentación de los documentos</w:t>
            </w:r>
            <w:r w:rsidRPr="003F5E7A">
              <w:rPr>
                <w:rFonts w:cs="Arial"/>
              </w:rPr>
              <w:t xml:space="preserve">, podrán </w:t>
            </w:r>
            <w:r w:rsidRPr="003F5E7A">
              <w:rPr>
                <w:rFonts w:cs="Arial"/>
              </w:rPr>
              <w:lastRenderedPageBreak/>
              <w:t>presentar documentos comprobatorios relacionados con contratos de se periodo y deberán presentarse en copia simple.</w:t>
            </w:r>
          </w:p>
          <w:p w14:paraId="443FA556" w14:textId="77777777" w:rsidR="008C0F4B" w:rsidRPr="003F5E7A" w:rsidRDefault="008C0F4B" w:rsidP="008C0F4B">
            <w:pPr>
              <w:pStyle w:val="Sinespaciado"/>
              <w:rPr>
                <w:rFonts w:cs="Arial"/>
              </w:rPr>
            </w:pPr>
          </w:p>
          <w:p w14:paraId="3810F45E" w14:textId="40CE5E57" w:rsidR="008C0F4B" w:rsidRPr="003F5E7A" w:rsidRDefault="008C0F4B" w:rsidP="008C0F4B">
            <w:pPr>
              <w:pStyle w:val="Sinespaciado"/>
              <w:jc w:val="both"/>
              <w:rPr>
                <w:rFonts w:cs="Arial"/>
                <w:bCs/>
                <w:lang w:val="es-ES" w:eastAsia="es-ES"/>
              </w:rPr>
            </w:pPr>
            <w:r w:rsidRPr="003F5E7A">
              <w:rPr>
                <w:rFonts w:cs="Arial"/>
              </w:rPr>
              <w:t xml:space="preserve">Estos documentos pueden ser los mismos que los presentados en el subrubro </w:t>
            </w:r>
            <w:r w:rsidRPr="003F5E7A">
              <w:rPr>
                <w:rFonts w:cs="Arial"/>
                <w:i/>
                <w:iCs/>
              </w:rPr>
              <w:t>“II.A.1. Experiencia en proyectos similares”</w:t>
            </w:r>
            <w:r w:rsidRPr="003F5E7A">
              <w:rPr>
                <w:rFonts w:cs="Arial"/>
              </w:rPr>
              <w:t xml:space="preserve"> y </w:t>
            </w:r>
            <w:r w:rsidRPr="003F5E7A">
              <w:rPr>
                <w:rFonts w:cs="Arial"/>
                <w:i/>
                <w:iCs/>
              </w:rPr>
              <w:t xml:space="preserve">“II.B.1 Especialidad certificada del </w:t>
            </w:r>
            <w:r w:rsidRPr="003F56D5">
              <w:rPr>
                <w:rFonts w:cs="Arial"/>
                <w:i/>
                <w:iCs/>
              </w:rPr>
              <w:t>LICITANTE</w:t>
            </w:r>
            <w:r w:rsidRPr="003F5E7A">
              <w:rPr>
                <w:rFonts w:cs="Arial"/>
                <w:i/>
                <w:iCs/>
              </w:rPr>
              <w:t>”</w:t>
            </w:r>
            <w:r w:rsidRPr="003F5E7A">
              <w:rPr>
                <w:rFonts w:cs="Arial"/>
              </w:rPr>
              <w:t>.</w:t>
            </w:r>
          </w:p>
        </w:tc>
        <w:tc>
          <w:tcPr>
            <w:tcW w:w="3261" w:type="dxa"/>
            <w:gridSpan w:val="2"/>
          </w:tcPr>
          <w:p w14:paraId="392382C0" w14:textId="06D40F1B" w:rsidR="008C0F4B" w:rsidRPr="005F79AF" w:rsidRDefault="008C0F4B" w:rsidP="008C0F4B">
            <w:pPr>
              <w:pStyle w:val="Sinespaciado"/>
              <w:rPr>
                <w:rFonts w:cs="Arial"/>
                <w:lang w:val="es-ES" w:eastAsia="es-ES"/>
              </w:rPr>
            </w:pPr>
            <w:r w:rsidRPr="005F79AF">
              <w:rPr>
                <w:rFonts w:cs="Arial"/>
                <w:lang w:val="es-ES" w:eastAsia="es-ES"/>
              </w:rPr>
              <w:lastRenderedPageBreak/>
              <w:t xml:space="preserve">Como máximo se otorgarán </w:t>
            </w:r>
            <w:r w:rsidR="00FD247B" w:rsidRPr="00FD247B">
              <w:rPr>
                <w:rFonts w:cs="Arial"/>
                <w:b/>
                <w:bCs/>
                <w:lang w:val="es-ES" w:eastAsia="es-ES"/>
              </w:rPr>
              <w:t>8.0</w:t>
            </w:r>
            <w:r w:rsidRPr="005F79AF">
              <w:rPr>
                <w:rFonts w:cs="Arial"/>
                <w:lang w:val="es-ES" w:eastAsia="es-ES"/>
              </w:rPr>
              <w:t xml:space="preserve"> puntos por este subrubro.</w:t>
            </w:r>
          </w:p>
          <w:p w14:paraId="225BC729" w14:textId="77777777" w:rsidR="008C0F4B" w:rsidRPr="005F79AF" w:rsidRDefault="008C0F4B" w:rsidP="008C0F4B">
            <w:pPr>
              <w:pStyle w:val="Sinespaciado"/>
              <w:rPr>
                <w:rFonts w:cs="Arial"/>
                <w:lang w:val="es-ES" w:eastAsia="es-ES"/>
              </w:rPr>
            </w:pPr>
          </w:p>
          <w:p w14:paraId="35F42758" w14:textId="5B353E49" w:rsidR="008C0F4B" w:rsidRPr="005F79AF" w:rsidRDefault="008C0F4B" w:rsidP="008C0F4B">
            <w:pPr>
              <w:spacing w:after="0" w:line="240" w:lineRule="auto"/>
              <w:rPr>
                <w:rFonts w:cs="Arial"/>
                <w:lang w:val="es-ES" w:eastAsia="es-ES"/>
              </w:rPr>
            </w:pPr>
            <w:r w:rsidRPr="005F79AF">
              <w:rPr>
                <w:rFonts w:cs="Arial"/>
                <w:lang w:val="es-ES" w:eastAsia="es-ES"/>
              </w:rPr>
              <w:t xml:space="preserve">Se otorgarán </w:t>
            </w:r>
            <w:r w:rsidR="00FD247B" w:rsidRPr="00FD247B">
              <w:rPr>
                <w:rFonts w:cs="Arial"/>
                <w:b/>
                <w:bCs/>
                <w:lang w:val="es-ES" w:eastAsia="es-ES"/>
              </w:rPr>
              <w:t>8.0</w:t>
            </w:r>
            <w:r w:rsidRPr="005F79AF">
              <w:rPr>
                <w:rFonts w:cs="Arial"/>
                <w:lang w:val="es-ES" w:eastAsia="es-ES"/>
              </w:rPr>
              <w:t xml:space="preserve"> puntos al </w:t>
            </w:r>
            <w:r w:rsidRPr="003F56D5">
              <w:rPr>
                <w:rFonts w:cs="Arial"/>
                <w:b/>
                <w:bCs/>
                <w:lang w:val="es-ES" w:eastAsia="es-ES"/>
              </w:rPr>
              <w:t>LICITANTE</w:t>
            </w:r>
            <w:r w:rsidRPr="005F79AF">
              <w:rPr>
                <w:rFonts w:cs="Arial"/>
                <w:lang w:val="es-ES" w:eastAsia="es-ES"/>
              </w:rPr>
              <w:t xml:space="preserve"> que acredite el cumplimiento de los servicios al amparo de diversos contratos haya prestado el posible licitante, de un número máximo de 6 contratos considerando un mínimo de 2</w:t>
            </w:r>
            <w:r>
              <w:rPr>
                <w:rFonts w:cs="Arial"/>
                <w:lang w:val="es-ES" w:eastAsia="es-ES"/>
              </w:rPr>
              <w:t>.</w:t>
            </w:r>
          </w:p>
          <w:p w14:paraId="72961E54" w14:textId="77777777" w:rsidR="008C0F4B" w:rsidRPr="005F79AF" w:rsidRDefault="008C0F4B" w:rsidP="008C0F4B">
            <w:pPr>
              <w:spacing w:after="0" w:line="240" w:lineRule="auto"/>
              <w:rPr>
                <w:rFonts w:cs="Arial"/>
                <w:lang w:val="es-ES" w:eastAsia="es-ES"/>
              </w:rPr>
            </w:pPr>
          </w:p>
          <w:p w14:paraId="041661AC" w14:textId="227F4729" w:rsidR="008C0F4B" w:rsidRPr="005F79AF" w:rsidRDefault="008C0F4B" w:rsidP="008C0F4B">
            <w:pPr>
              <w:pStyle w:val="Sinespaciado"/>
              <w:numPr>
                <w:ilvl w:val="0"/>
                <w:numId w:val="6"/>
              </w:numPr>
              <w:ind w:left="331" w:hanging="293"/>
              <w:rPr>
                <w:rFonts w:cs="Arial"/>
                <w:color w:val="000000" w:themeColor="text1"/>
              </w:rPr>
            </w:pPr>
            <w:r w:rsidRPr="005F79AF">
              <w:rPr>
                <w:rFonts w:cs="Arial"/>
                <w:color w:val="000000" w:themeColor="text1"/>
              </w:rPr>
              <w:t xml:space="preserve">Se otorgarán </w:t>
            </w:r>
            <w:r w:rsidR="00FD247B" w:rsidRPr="00FD247B">
              <w:rPr>
                <w:rFonts w:cs="Arial"/>
                <w:b/>
                <w:bCs/>
                <w:color w:val="000000" w:themeColor="text1"/>
              </w:rPr>
              <w:t>8.0</w:t>
            </w:r>
            <w:r w:rsidRPr="005F79AF">
              <w:rPr>
                <w:rFonts w:cs="Arial"/>
                <w:color w:val="000000" w:themeColor="text1"/>
              </w:rPr>
              <w:t xml:space="preserve"> puntos al </w:t>
            </w:r>
            <w:r w:rsidRPr="003F56D5">
              <w:rPr>
                <w:rFonts w:cs="Arial"/>
                <w:b/>
                <w:bCs/>
                <w:color w:val="000000" w:themeColor="text1"/>
              </w:rPr>
              <w:t>LICITANTE</w:t>
            </w:r>
            <w:r w:rsidRPr="005F79AF">
              <w:rPr>
                <w:rFonts w:cs="Arial"/>
                <w:color w:val="000000" w:themeColor="text1"/>
              </w:rPr>
              <w:t xml:space="preserve"> que acredite el cumplimiento de contratos con  6 de los documentos descritos en materia de cumplimiento.</w:t>
            </w:r>
          </w:p>
          <w:p w14:paraId="69ADBF33" w14:textId="2AC5E7AD" w:rsidR="008C0F4B" w:rsidRPr="005F79AF" w:rsidRDefault="008C0F4B" w:rsidP="008C0F4B">
            <w:pPr>
              <w:pStyle w:val="Sinespaciado"/>
              <w:numPr>
                <w:ilvl w:val="0"/>
                <w:numId w:val="6"/>
              </w:numPr>
              <w:ind w:left="331" w:hanging="293"/>
              <w:rPr>
                <w:rFonts w:cs="Arial"/>
                <w:color w:val="000000" w:themeColor="text1"/>
              </w:rPr>
            </w:pPr>
            <w:r w:rsidRPr="005F79AF">
              <w:rPr>
                <w:rFonts w:cs="Arial"/>
                <w:color w:val="000000" w:themeColor="text1"/>
              </w:rPr>
              <w:t xml:space="preserve">Se otorgarán </w:t>
            </w:r>
            <w:r w:rsidR="00FD247B" w:rsidRPr="00FD247B">
              <w:rPr>
                <w:rFonts w:cs="Arial"/>
                <w:b/>
                <w:bCs/>
                <w:color w:val="000000" w:themeColor="text1"/>
              </w:rPr>
              <w:t>5.0</w:t>
            </w:r>
            <w:r w:rsidRPr="005F79AF">
              <w:rPr>
                <w:rFonts w:cs="Arial"/>
                <w:color w:val="000000" w:themeColor="text1"/>
              </w:rPr>
              <w:t xml:space="preserve"> puntos al </w:t>
            </w:r>
            <w:r w:rsidRPr="003F56D5">
              <w:rPr>
                <w:rFonts w:cs="Arial"/>
                <w:b/>
                <w:bCs/>
                <w:color w:val="000000" w:themeColor="text1"/>
              </w:rPr>
              <w:t>LICITANTE</w:t>
            </w:r>
            <w:r w:rsidRPr="005F79AF">
              <w:rPr>
                <w:rFonts w:cs="Arial"/>
                <w:color w:val="000000" w:themeColor="text1"/>
              </w:rPr>
              <w:t xml:space="preserve"> que acredite el cumplimiento de contratos con </w:t>
            </w:r>
            <w:r>
              <w:rPr>
                <w:rFonts w:cs="Arial"/>
                <w:color w:val="000000" w:themeColor="text1"/>
              </w:rPr>
              <w:t>5</w:t>
            </w:r>
            <w:r w:rsidRPr="005F79AF">
              <w:rPr>
                <w:rFonts w:cs="Arial"/>
                <w:color w:val="000000" w:themeColor="text1"/>
              </w:rPr>
              <w:t xml:space="preserve"> de los documentos descritos en materia de cumplimiento.</w:t>
            </w:r>
          </w:p>
          <w:p w14:paraId="498CFED0" w14:textId="72A0C67F" w:rsidR="008C0F4B" w:rsidRPr="005F79AF" w:rsidRDefault="008C0F4B" w:rsidP="008C0F4B">
            <w:pPr>
              <w:pStyle w:val="Sinespaciado"/>
              <w:numPr>
                <w:ilvl w:val="0"/>
                <w:numId w:val="6"/>
              </w:numPr>
              <w:ind w:left="331" w:hanging="293"/>
              <w:rPr>
                <w:rFonts w:cs="Arial"/>
                <w:color w:val="000000" w:themeColor="text1"/>
              </w:rPr>
            </w:pPr>
            <w:r w:rsidRPr="005F79AF">
              <w:rPr>
                <w:rFonts w:cs="Arial"/>
                <w:color w:val="000000" w:themeColor="text1"/>
              </w:rPr>
              <w:t xml:space="preserve">Se otorgarán </w:t>
            </w:r>
            <w:r w:rsidR="00FD247B" w:rsidRPr="00FD247B">
              <w:rPr>
                <w:rFonts w:cs="Arial"/>
                <w:b/>
                <w:bCs/>
                <w:color w:val="000000" w:themeColor="text1"/>
              </w:rPr>
              <w:t>4.0</w:t>
            </w:r>
            <w:r w:rsidRPr="005F79AF">
              <w:rPr>
                <w:rFonts w:cs="Arial"/>
                <w:color w:val="000000" w:themeColor="text1"/>
              </w:rPr>
              <w:t xml:space="preserve"> puntos al </w:t>
            </w:r>
            <w:r w:rsidRPr="003F56D5">
              <w:rPr>
                <w:rFonts w:cs="Arial"/>
                <w:b/>
                <w:bCs/>
                <w:color w:val="000000" w:themeColor="text1"/>
              </w:rPr>
              <w:t>LICITANTE</w:t>
            </w:r>
            <w:r w:rsidRPr="005F79AF">
              <w:rPr>
                <w:rFonts w:cs="Arial"/>
                <w:color w:val="000000" w:themeColor="text1"/>
              </w:rPr>
              <w:t xml:space="preserve"> que acredite el cumplimiento de contratos con </w:t>
            </w:r>
            <w:r>
              <w:rPr>
                <w:rFonts w:cs="Arial"/>
                <w:color w:val="000000" w:themeColor="text1"/>
              </w:rPr>
              <w:t>4</w:t>
            </w:r>
            <w:r w:rsidRPr="005F79AF">
              <w:rPr>
                <w:rFonts w:cs="Arial"/>
                <w:color w:val="000000" w:themeColor="text1"/>
              </w:rPr>
              <w:t xml:space="preserve"> de los documentos descritos en materia de cumplimiento</w:t>
            </w:r>
          </w:p>
          <w:p w14:paraId="411851FF" w14:textId="300FD71A" w:rsidR="008C0F4B" w:rsidRPr="005F79AF" w:rsidRDefault="008C0F4B" w:rsidP="008C0F4B">
            <w:pPr>
              <w:pStyle w:val="Sinespaciado"/>
              <w:numPr>
                <w:ilvl w:val="0"/>
                <w:numId w:val="6"/>
              </w:numPr>
              <w:ind w:left="331" w:hanging="293"/>
              <w:rPr>
                <w:rFonts w:cs="Arial"/>
                <w:color w:val="000000" w:themeColor="text1"/>
              </w:rPr>
            </w:pPr>
            <w:r w:rsidRPr="005F79AF">
              <w:rPr>
                <w:rFonts w:cs="Arial"/>
                <w:color w:val="000000" w:themeColor="text1"/>
              </w:rPr>
              <w:t xml:space="preserve">Se otorgarán </w:t>
            </w:r>
            <w:r w:rsidR="00FD247B" w:rsidRPr="00FD247B">
              <w:rPr>
                <w:rFonts w:cs="Arial"/>
                <w:b/>
                <w:bCs/>
                <w:color w:val="000000" w:themeColor="text1"/>
              </w:rPr>
              <w:t>3.0</w:t>
            </w:r>
            <w:r w:rsidRPr="005F79AF">
              <w:rPr>
                <w:rFonts w:cs="Arial"/>
                <w:color w:val="000000" w:themeColor="text1"/>
              </w:rPr>
              <w:t xml:space="preserve"> puntos al </w:t>
            </w:r>
            <w:r w:rsidRPr="003F56D5">
              <w:rPr>
                <w:rFonts w:cs="Arial"/>
                <w:b/>
                <w:bCs/>
                <w:color w:val="000000" w:themeColor="text1"/>
              </w:rPr>
              <w:t>LICITANTE</w:t>
            </w:r>
            <w:r w:rsidRPr="005F79AF">
              <w:rPr>
                <w:rFonts w:cs="Arial"/>
                <w:color w:val="000000" w:themeColor="text1"/>
              </w:rPr>
              <w:t xml:space="preserve"> que acredite el cumplimiento de contratos con </w:t>
            </w:r>
            <w:r>
              <w:rPr>
                <w:rFonts w:cs="Arial"/>
                <w:color w:val="000000" w:themeColor="text1"/>
              </w:rPr>
              <w:t>3</w:t>
            </w:r>
            <w:r w:rsidRPr="005F79AF">
              <w:rPr>
                <w:rFonts w:cs="Arial"/>
                <w:color w:val="000000" w:themeColor="text1"/>
              </w:rPr>
              <w:t xml:space="preserve"> de los documentos descritos en materia de cumplimiento.</w:t>
            </w:r>
          </w:p>
          <w:p w14:paraId="5D0E74B5" w14:textId="05EF5296" w:rsidR="008C0F4B" w:rsidRPr="005F79AF" w:rsidRDefault="008C0F4B" w:rsidP="008C0F4B">
            <w:pPr>
              <w:pStyle w:val="Sinespaciado"/>
              <w:numPr>
                <w:ilvl w:val="0"/>
                <w:numId w:val="6"/>
              </w:numPr>
              <w:ind w:left="331" w:hanging="293"/>
              <w:rPr>
                <w:rFonts w:cs="Arial"/>
                <w:color w:val="000000" w:themeColor="text1"/>
              </w:rPr>
            </w:pPr>
            <w:r w:rsidRPr="005F79AF">
              <w:rPr>
                <w:rFonts w:cs="Arial"/>
                <w:color w:val="000000" w:themeColor="text1"/>
              </w:rPr>
              <w:lastRenderedPageBreak/>
              <w:t xml:space="preserve">Se otorgarán </w:t>
            </w:r>
            <w:r w:rsidR="00FD247B" w:rsidRPr="00FD247B">
              <w:rPr>
                <w:rFonts w:cs="Arial"/>
                <w:b/>
                <w:bCs/>
                <w:color w:val="000000" w:themeColor="text1"/>
              </w:rPr>
              <w:t>2.0</w:t>
            </w:r>
            <w:r w:rsidRPr="005F79AF">
              <w:rPr>
                <w:rFonts w:cs="Arial"/>
                <w:color w:val="000000" w:themeColor="text1"/>
              </w:rPr>
              <w:t xml:space="preserve"> puntos al </w:t>
            </w:r>
            <w:r w:rsidRPr="003F56D5">
              <w:rPr>
                <w:rFonts w:cs="Arial"/>
                <w:b/>
                <w:bCs/>
                <w:color w:val="000000" w:themeColor="text1"/>
              </w:rPr>
              <w:t>LICITANTE</w:t>
            </w:r>
            <w:r w:rsidRPr="005F79AF">
              <w:rPr>
                <w:rFonts w:cs="Arial"/>
                <w:color w:val="000000" w:themeColor="text1"/>
              </w:rPr>
              <w:t xml:space="preserve"> que acredite el cumplimiento de contratos con </w:t>
            </w:r>
            <w:r>
              <w:rPr>
                <w:rFonts w:cs="Arial"/>
                <w:color w:val="000000" w:themeColor="text1"/>
              </w:rPr>
              <w:t>2</w:t>
            </w:r>
            <w:r w:rsidRPr="005F79AF">
              <w:rPr>
                <w:rFonts w:cs="Arial"/>
                <w:color w:val="000000" w:themeColor="text1"/>
              </w:rPr>
              <w:t xml:space="preserve"> de los documentos descritos en materia de cumplimiento.</w:t>
            </w:r>
          </w:p>
          <w:p w14:paraId="32AFBE75" w14:textId="77777777" w:rsidR="008C0F4B" w:rsidRPr="005F79AF" w:rsidRDefault="008C0F4B" w:rsidP="008C0F4B">
            <w:pPr>
              <w:spacing w:after="0" w:line="240" w:lineRule="auto"/>
              <w:rPr>
                <w:rFonts w:cs="Arial"/>
                <w:lang w:val="es-ES" w:eastAsia="es-ES"/>
              </w:rPr>
            </w:pPr>
          </w:p>
          <w:p w14:paraId="0599377C" w14:textId="1B2A5743" w:rsidR="008C0F4B" w:rsidRPr="003F5E7A" w:rsidRDefault="008C0F4B" w:rsidP="008C0F4B">
            <w:pPr>
              <w:spacing w:after="0" w:line="240" w:lineRule="auto"/>
              <w:rPr>
                <w:rFonts w:cs="Arial"/>
                <w:lang w:val="es-ES" w:eastAsia="es-ES"/>
              </w:rPr>
            </w:pPr>
            <w:r w:rsidRPr="005F79AF">
              <w:rPr>
                <w:rFonts w:cs="Arial"/>
                <w:lang w:val="es-ES" w:eastAsia="es-ES"/>
              </w:rPr>
              <w:t>En caso de no acreditar por lo menos 2 contratos, no le serán otorgados los puntos.</w:t>
            </w:r>
          </w:p>
        </w:tc>
      </w:tr>
    </w:tbl>
    <w:p w14:paraId="42EE3B8F" w14:textId="77777777" w:rsidR="002B753D" w:rsidRDefault="002B753D" w:rsidP="00F84B80">
      <w:pPr>
        <w:spacing w:after="0" w:line="240" w:lineRule="auto"/>
        <w:jc w:val="center"/>
        <w:rPr>
          <w:rFonts w:cs="Arial"/>
          <w:lang w:eastAsia="es-ES"/>
        </w:rPr>
      </w:pPr>
    </w:p>
    <w:p w14:paraId="2358E3A0" w14:textId="77777777" w:rsidR="00DA6F2E" w:rsidRPr="003F5E7A" w:rsidRDefault="00DA6F2E" w:rsidP="00F84B80">
      <w:pPr>
        <w:spacing w:after="0" w:line="240" w:lineRule="auto"/>
        <w:jc w:val="center"/>
        <w:rPr>
          <w:rFonts w:cs="Arial"/>
          <w:lang w:eastAsia="es-ES"/>
        </w:rPr>
      </w:pPr>
    </w:p>
    <w:p w14:paraId="486FBA03" w14:textId="77777777" w:rsidR="002B753D" w:rsidRPr="003F5E7A" w:rsidRDefault="002B753D" w:rsidP="007A2CC5">
      <w:pPr>
        <w:spacing w:after="0" w:line="240" w:lineRule="auto"/>
        <w:rPr>
          <w:rFonts w:cs="Arial"/>
          <w:b/>
          <w:bCs/>
          <w:lang w:eastAsia="es-ES"/>
        </w:rPr>
      </w:pPr>
      <w:r w:rsidRPr="003F5E7A">
        <w:rPr>
          <w:rFonts w:cs="Arial"/>
          <w:b/>
          <w:bCs/>
          <w:lang w:eastAsia="es-ES"/>
        </w:rPr>
        <w:t>Firmas</w:t>
      </w:r>
    </w:p>
    <w:p w14:paraId="40ACD5C1" w14:textId="77777777" w:rsidR="00F870EF" w:rsidRPr="003F5E7A" w:rsidRDefault="00F870EF" w:rsidP="007A2CC5">
      <w:pPr>
        <w:spacing w:after="0" w:line="240" w:lineRule="auto"/>
        <w:rPr>
          <w:rFonts w:cs="Arial"/>
          <w:b/>
          <w:bCs/>
          <w:lang w:eastAsia="es-ES"/>
        </w:rPr>
      </w:pPr>
    </w:p>
    <w:tbl>
      <w:tblPr>
        <w:tblStyle w:val="4"/>
        <w:tblW w:w="94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6"/>
        <w:gridCol w:w="2835"/>
        <w:gridCol w:w="1833"/>
        <w:gridCol w:w="1512"/>
      </w:tblGrid>
      <w:tr w:rsidR="00F870EF" w:rsidRPr="003F5E7A" w14:paraId="60220843" w14:textId="77777777" w:rsidTr="00191B25">
        <w:trPr>
          <w:trHeight w:val="651"/>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31D5224" w14:textId="5C917C9C" w:rsidR="00F870EF" w:rsidRPr="003F5E7A" w:rsidRDefault="00F870EF" w:rsidP="00191B25">
            <w:pPr>
              <w:jc w:val="center"/>
            </w:pPr>
            <w:r w:rsidRPr="003F5E7A">
              <w:rPr>
                <w:b/>
              </w:rPr>
              <w:t>Elaboró</w:t>
            </w:r>
          </w:p>
        </w:tc>
        <w:tc>
          <w:tcPr>
            <w:tcW w:w="283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6E50014" w14:textId="2AE16886" w:rsidR="00F870EF" w:rsidRPr="003F5E7A" w:rsidRDefault="00F870EF" w:rsidP="00191B25">
            <w:pPr>
              <w:jc w:val="center"/>
            </w:pPr>
            <w:r w:rsidRPr="003F5E7A">
              <w:rPr>
                <w:b/>
              </w:rPr>
              <w:t>Cargo</w:t>
            </w:r>
          </w:p>
        </w:tc>
        <w:tc>
          <w:tcPr>
            <w:tcW w:w="1833"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A40C04E" w14:textId="24739866" w:rsidR="00F870EF" w:rsidRPr="003F5E7A" w:rsidRDefault="00F870EF" w:rsidP="00191B25">
            <w:pPr>
              <w:jc w:val="center"/>
            </w:pPr>
            <w:r w:rsidRPr="003F5E7A">
              <w:rPr>
                <w:b/>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11E3D49" w14:textId="7E17C440" w:rsidR="00F870EF" w:rsidRPr="003F5E7A" w:rsidRDefault="00F870EF" w:rsidP="00191B25">
            <w:pPr>
              <w:jc w:val="center"/>
            </w:pPr>
            <w:r w:rsidRPr="003F5E7A">
              <w:rPr>
                <w:b/>
              </w:rPr>
              <w:t>Fecha</w:t>
            </w:r>
          </w:p>
        </w:tc>
      </w:tr>
      <w:tr w:rsidR="00F870EF" w:rsidRPr="003F5E7A" w14:paraId="0A493F5B" w14:textId="77777777" w:rsidTr="008D62AC">
        <w:trPr>
          <w:trHeight w:val="651"/>
          <w:jc w:val="center"/>
        </w:trPr>
        <w:tc>
          <w:tcPr>
            <w:tcW w:w="3256" w:type="dxa"/>
            <w:tcBorders>
              <w:top w:val="single" w:sz="4" w:space="0" w:color="000000"/>
              <w:left w:val="single" w:sz="4" w:space="0" w:color="000000"/>
              <w:bottom w:val="single" w:sz="4" w:space="0" w:color="000000"/>
              <w:right w:val="single" w:sz="4" w:space="0" w:color="000000"/>
            </w:tcBorders>
            <w:vAlign w:val="center"/>
          </w:tcPr>
          <w:p w14:paraId="414A0A01" w14:textId="77777777" w:rsidR="00F870EF" w:rsidRPr="003F5E7A" w:rsidRDefault="00F870EF" w:rsidP="008D62AC">
            <w:pPr>
              <w:jc w:val="center"/>
            </w:pPr>
            <w:r w:rsidRPr="003F5E7A">
              <w:t>Jose Antonio Martínez Sánchez</w:t>
            </w:r>
          </w:p>
        </w:tc>
        <w:tc>
          <w:tcPr>
            <w:tcW w:w="2835" w:type="dxa"/>
            <w:tcBorders>
              <w:top w:val="single" w:sz="4" w:space="0" w:color="000000"/>
              <w:left w:val="single" w:sz="4" w:space="0" w:color="000000"/>
              <w:bottom w:val="single" w:sz="4" w:space="0" w:color="000000"/>
              <w:right w:val="single" w:sz="4" w:space="0" w:color="000000"/>
            </w:tcBorders>
            <w:vAlign w:val="center"/>
          </w:tcPr>
          <w:p w14:paraId="506EAB58" w14:textId="77777777" w:rsidR="00F870EF" w:rsidRPr="003F5E7A" w:rsidRDefault="00F870EF" w:rsidP="008D62AC">
            <w:pPr>
              <w:jc w:val="center"/>
            </w:pPr>
            <w:r w:rsidRPr="003F5E7A">
              <w:t>Coordinador Técnico A 80</w:t>
            </w:r>
          </w:p>
        </w:tc>
        <w:tc>
          <w:tcPr>
            <w:tcW w:w="1833" w:type="dxa"/>
            <w:tcBorders>
              <w:top w:val="single" w:sz="4" w:space="0" w:color="000000"/>
              <w:left w:val="single" w:sz="4" w:space="0" w:color="000000"/>
              <w:bottom w:val="single" w:sz="4" w:space="0" w:color="000000"/>
              <w:right w:val="single" w:sz="4" w:space="0" w:color="000000"/>
            </w:tcBorders>
          </w:tcPr>
          <w:p w14:paraId="40B026C9" w14:textId="77777777" w:rsidR="00F870EF" w:rsidRPr="003F5E7A" w:rsidRDefault="00F870EF" w:rsidP="008D62AC">
            <w:pPr>
              <w:jc w:val="center"/>
            </w:pPr>
          </w:p>
        </w:tc>
        <w:tc>
          <w:tcPr>
            <w:tcW w:w="1512" w:type="dxa"/>
            <w:tcBorders>
              <w:top w:val="single" w:sz="4" w:space="0" w:color="000000"/>
              <w:left w:val="single" w:sz="4" w:space="0" w:color="000000"/>
              <w:bottom w:val="single" w:sz="4" w:space="0" w:color="000000"/>
              <w:right w:val="single" w:sz="4" w:space="0" w:color="000000"/>
            </w:tcBorders>
            <w:vAlign w:val="center"/>
          </w:tcPr>
          <w:p w14:paraId="40CCC25D" w14:textId="78E122BB" w:rsidR="00F870EF" w:rsidRPr="003F5E7A" w:rsidRDefault="00E33150" w:rsidP="008D62AC">
            <w:pPr>
              <w:jc w:val="center"/>
            </w:pPr>
            <w:r>
              <w:t>30</w:t>
            </w:r>
            <w:r w:rsidR="00F870EF" w:rsidRPr="003F5E7A">
              <w:t>/</w:t>
            </w:r>
            <w:r>
              <w:t>1</w:t>
            </w:r>
            <w:r w:rsidR="00DD629F" w:rsidRPr="003F5E7A">
              <w:t>0</w:t>
            </w:r>
            <w:r w:rsidR="00F870EF" w:rsidRPr="003F5E7A">
              <w:t>/</w:t>
            </w:r>
            <w:r w:rsidR="00DD629F" w:rsidRPr="003F5E7A">
              <w:t>2025</w:t>
            </w:r>
          </w:p>
        </w:tc>
      </w:tr>
      <w:tr w:rsidR="00F870EF" w:rsidRPr="003F5E7A" w14:paraId="28D42A77" w14:textId="77777777" w:rsidTr="008D62AC">
        <w:trPr>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7104A2B" w14:textId="77777777" w:rsidR="00F870EF" w:rsidRPr="003F5E7A" w:rsidRDefault="00F870EF" w:rsidP="008D62AC">
            <w:pPr>
              <w:jc w:val="center"/>
            </w:pPr>
            <w:r w:rsidRPr="003F5E7A">
              <w:rPr>
                <w:b/>
              </w:rPr>
              <w:t>Revisó</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cPr>
          <w:p w14:paraId="06FA31BC" w14:textId="77777777" w:rsidR="00F870EF" w:rsidRPr="003F5E7A" w:rsidRDefault="00F870EF" w:rsidP="008D62AC">
            <w:pPr>
              <w:jc w:val="center"/>
            </w:pPr>
            <w:r w:rsidRPr="003F5E7A">
              <w:rPr>
                <w:b/>
              </w:rPr>
              <w:t>Cargo</w:t>
            </w:r>
          </w:p>
        </w:tc>
        <w:tc>
          <w:tcPr>
            <w:tcW w:w="1833" w:type="dxa"/>
            <w:tcBorders>
              <w:top w:val="single" w:sz="4" w:space="0" w:color="000000"/>
              <w:left w:val="single" w:sz="4" w:space="0" w:color="000000"/>
              <w:bottom w:val="single" w:sz="4" w:space="0" w:color="000000"/>
              <w:right w:val="single" w:sz="4" w:space="0" w:color="000000"/>
            </w:tcBorders>
            <w:shd w:val="clear" w:color="auto" w:fill="D9D9D9"/>
          </w:tcPr>
          <w:p w14:paraId="4752B22B" w14:textId="77777777" w:rsidR="00F870EF" w:rsidRPr="003F5E7A" w:rsidRDefault="00F870EF" w:rsidP="008D62AC">
            <w:pPr>
              <w:jc w:val="center"/>
              <w:rPr>
                <w:b/>
              </w:rPr>
            </w:pPr>
            <w:r w:rsidRPr="003F5E7A">
              <w:rPr>
                <w:b/>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A89F04A" w14:textId="77777777" w:rsidR="00F870EF" w:rsidRPr="003F5E7A" w:rsidRDefault="00F870EF" w:rsidP="008D62AC">
            <w:pPr>
              <w:jc w:val="center"/>
            </w:pPr>
            <w:r w:rsidRPr="003F5E7A">
              <w:rPr>
                <w:b/>
              </w:rPr>
              <w:t>Fecha</w:t>
            </w:r>
          </w:p>
        </w:tc>
      </w:tr>
      <w:tr w:rsidR="00F870EF" w:rsidRPr="003F5E7A" w14:paraId="5AB88000" w14:textId="77777777" w:rsidTr="008D62AC">
        <w:trPr>
          <w:trHeight w:val="645"/>
          <w:jc w:val="center"/>
        </w:trPr>
        <w:tc>
          <w:tcPr>
            <w:tcW w:w="3256" w:type="dxa"/>
            <w:tcBorders>
              <w:top w:val="single" w:sz="4" w:space="0" w:color="000000"/>
              <w:left w:val="single" w:sz="4" w:space="0" w:color="000000"/>
              <w:bottom w:val="single" w:sz="4" w:space="0" w:color="000000"/>
              <w:right w:val="single" w:sz="4" w:space="0" w:color="000000"/>
            </w:tcBorders>
            <w:vAlign w:val="center"/>
          </w:tcPr>
          <w:p w14:paraId="6E6DDA10" w14:textId="77777777" w:rsidR="00F870EF" w:rsidRPr="003F5E7A" w:rsidRDefault="00F870EF" w:rsidP="008D62AC">
            <w:pPr>
              <w:jc w:val="center"/>
            </w:pPr>
            <w:r w:rsidRPr="003F5E7A">
              <w:t>Fausto Mario Díaz Cabrera</w:t>
            </w:r>
          </w:p>
        </w:tc>
        <w:tc>
          <w:tcPr>
            <w:tcW w:w="2835" w:type="dxa"/>
            <w:tcBorders>
              <w:top w:val="single" w:sz="4" w:space="0" w:color="000000"/>
              <w:left w:val="single" w:sz="4" w:space="0" w:color="000000"/>
              <w:bottom w:val="single" w:sz="4" w:space="0" w:color="000000"/>
              <w:right w:val="single" w:sz="4" w:space="0" w:color="000000"/>
            </w:tcBorders>
            <w:vAlign w:val="center"/>
          </w:tcPr>
          <w:p w14:paraId="075398EB" w14:textId="34F1438D" w:rsidR="00F870EF" w:rsidRPr="003F5E7A" w:rsidRDefault="00E30EFC" w:rsidP="008D62AC">
            <w:pPr>
              <w:jc w:val="center"/>
            </w:pPr>
            <w:r w:rsidRPr="003F5E7A">
              <w:t xml:space="preserve">Titular de la </w:t>
            </w:r>
            <w:r w:rsidR="00F870EF" w:rsidRPr="003F5E7A">
              <w:t>Coordina</w:t>
            </w:r>
            <w:r w:rsidRPr="003F5E7A">
              <w:t>ción</w:t>
            </w:r>
            <w:r w:rsidR="00F870EF" w:rsidRPr="003F5E7A">
              <w:t xml:space="preserve"> de Desarrollo Tecnológico</w:t>
            </w:r>
          </w:p>
        </w:tc>
        <w:tc>
          <w:tcPr>
            <w:tcW w:w="1833" w:type="dxa"/>
            <w:tcBorders>
              <w:top w:val="single" w:sz="4" w:space="0" w:color="000000"/>
              <w:left w:val="single" w:sz="4" w:space="0" w:color="000000"/>
              <w:bottom w:val="single" w:sz="4" w:space="0" w:color="000000"/>
              <w:right w:val="single" w:sz="4" w:space="0" w:color="000000"/>
            </w:tcBorders>
          </w:tcPr>
          <w:p w14:paraId="2D1E21A6" w14:textId="77777777" w:rsidR="00F870EF" w:rsidRPr="003F5E7A" w:rsidRDefault="00F870EF" w:rsidP="008D62AC">
            <w:pPr>
              <w:jc w:val="center"/>
            </w:pPr>
          </w:p>
        </w:tc>
        <w:tc>
          <w:tcPr>
            <w:tcW w:w="1512" w:type="dxa"/>
            <w:tcBorders>
              <w:top w:val="single" w:sz="4" w:space="0" w:color="000000"/>
              <w:left w:val="single" w:sz="4" w:space="0" w:color="000000"/>
              <w:bottom w:val="single" w:sz="4" w:space="0" w:color="000000"/>
              <w:right w:val="single" w:sz="4" w:space="0" w:color="000000"/>
            </w:tcBorders>
            <w:vAlign w:val="center"/>
          </w:tcPr>
          <w:p w14:paraId="77FDB292" w14:textId="7DCA483F" w:rsidR="00F870EF" w:rsidRPr="003F5E7A" w:rsidRDefault="00E33150" w:rsidP="008D62AC">
            <w:pPr>
              <w:jc w:val="center"/>
            </w:pPr>
            <w:r>
              <w:t>31</w:t>
            </w:r>
            <w:r w:rsidR="00DD629F" w:rsidRPr="003F5E7A">
              <w:t>/</w:t>
            </w:r>
            <w:r>
              <w:t>1</w:t>
            </w:r>
            <w:r w:rsidR="00DD629F" w:rsidRPr="003F5E7A">
              <w:t>0/2025</w:t>
            </w:r>
          </w:p>
        </w:tc>
      </w:tr>
    </w:tbl>
    <w:tbl>
      <w:tblPr>
        <w:tblStyle w:val="3"/>
        <w:tblW w:w="9436" w:type="dxa"/>
        <w:jc w:val="center"/>
        <w:tblInd w:w="0" w:type="dxa"/>
        <w:tblBorders>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6"/>
        <w:gridCol w:w="2835"/>
        <w:gridCol w:w="1833"/>
        <w:gridCol w:w="1512"/>
      </w:tblGrid>
      <w:tr w:rsidR="00F870EF" w:rsidRPr="003F5E7A" w14:paraId="5D5008F4" w14:textId="77777777" w:rsidTr="008D62AC">
        <w:trPr>
          <w:jc w:val="center"/>
        </w:trPr>
        <w:tc>
          <w:tcPr>
            <w:tcW w:w="3256" w:type="dxa"/>
            <w:shd w:val="clear" w:color="auto" w:fill="D9D9D9"/>
            <w:vAlign w:val="center"/>
          </w:tcPr>
          <w:p w14:paraId="73136EAB" w14:textId="77777777" w:rsidR="00F870EF" w:rsidRPr="003F5E7A" w:rsidRDefault="00F870EF" w:rsidP="008D62AC">
            <w:pPr>
              <w:jc w:val="center"/>
              <w:rPr>
                <w:rFonts w:ascii="Arial" w:hAnsi="Arial" w:cs="Arial"/>
                <w:sz w:val="20"/>
                <w:szCs w:val="20"/>
              </w:rPr>
            </w:pPr>
            <w:r w:rsidRPr="003F5E7A">
              <w:rPr>
                <w:rFonts w:ascii="Arial" w:hAnsi="Arial" w:cs="Arial"/>
                <w:b/>
                <w:sz w:val="20"/>
                <w:szCs w:val="20"/>
              </w:rPr>
              <w:t>Aprobó</w:t>
            </w:r>
          </w:p>
        </w:tc>
        <w:tc>
          <w:tcPr>
            <w:tcW w:w="2835" w:type="dxa"/>
            <w:shd w:val="clear" w:color="auto" w:fill="D9D9D9"/>
          </w:tcPr>
          <w:p w14:paraId="4B897AD3" w14:textId="77777777" w:rsidR="00F870EF" w:rsidRPr="003F5E7A" w:rsidRDefault="00F870EF" w:rsidP="008D62AC">
            <w:pPr>
              <w:jc w:val="center"/>
              <w:rPr>
                <w:rFonts w:ascii="Arial" w:hAnsi="Arial" w:cs="Arial"/>
                <w:sz w:val="20"/>
                <w:szCs w:val="20"/>
              </w:rPr>
            </w:pPr>
            <w:r w:rsidRPr="003F5E7A">
              <w:rPr>
                <w:rFonts w:ascii="Arial" w:hAnsi="Arial" w:cs="Arial"/>
                <w:b/>
                <w:sz w:val="20"/>
                <w:szCs w:val="20"/>
              </w:rPr>
              <w:t>Cargo</w:t>
            </w:r>
          </w:p>
        </w:tc>
        <w:tc>
          <w:tcPr>
            <w:tcW w:w="1833" w:type="dxa"/>
            <w:shd w:val="clear" w:color="auto" w:fill="D9D9D9"/>
          </w:tcPr>
          <w:p w14:paraId="7439CF49" w14:textId="77777777" w:rsidR="00F870EF" w:rsidRPr="003F5E7A" w:rsidRDefault="00F870EF" w:rsidP="008D62AC">
            <w:pPr>
              <w:jc w:val="center"/>
              <w:rPr>
                <w:rFonts w:ascii="Arial" w:hAnsi="Arial" w:cs="Arial"/>
                <w:b/>
                <w:sz w:val="20"/>
                <w:szCs w:val="20"/>
              </w:rPr>
            </w:pPr>
            <w:r w:rsidRPr="003F5E7A">
              <w:rPr>
                <w:rFonts w:ascii="Arial" w:hAnsi="Arial" w:cs="Arial"/>
                <w:b/>
                <w:sz w:val="20"/>
                <w:szCs w:val="20"/>
              </w:rPr>
              <w:t>Firma</w:t>
            </w:r>
          </w:p>
        </w:tc>
        <w:tc>
          <w:tcPr>
            <w:tcW w:w="1512" w:type="dxa"/>
            <w:shd w:val="clear" w:color="auto" w:fill="D9D9D9"/>
            <w:vAlign w:val="center"/>
          </w:tcPr>
          <w:p w14:paraId="68D20D2B" w14:textId="77777777" w:rsidR="00F870EF" w:rsidRPr="003F5E7A" w:rsidRDefault="00F870EF" w:rsidP="008D62AC">
            <w:pPr>
              <w:jc w:val="center"/>
              <w:rPr>
                <w:rFonts w:ascii="Arial" w:hAnsi="Arial" w:cs="Arial"/>
                <w:sz w:val="20"/>
                <w:szCs w:val="20"/>
              </w:rPr>
            </w:pPr>
            <w:r w:rsidRPr="003F5E7A">
              <w:rPr>
                <w:rFonts w:ascii="Arial" w:hAnsi="Arial" w:cs="Arial"/>
                <w:b/>
                <w:sz w:val="20"/>
                <w:szCs w:val="20"/>
              </w:rPr>
              <w:t>Fecha</w:t>
            </w:r>
          </w:p>
        </w:tc>
      </w:tr>
      <w:tr w:rsidR="00F870EF" w:rsidRPr="00EE4FFD" w14:paraId="79E26CA1" w14:textId="77777777" w:rsidTr="005F79AF">
        <w:trPr>
          <w:trHeight w:val="751"/>
          <w:jc w:val="center"/>
        </w:trPr>
        <w:tc>
          <w:tcPr>
            <w:tcW w:w="3256" w:type="dxa"/>
            <w:vAlign w:val="center"/>
          </w:tcPr>
          <w:p w14:paraId="62746CC7" w14:textId="77777777" w:rsidR="00F870EF" w:rsidRPr="003F5E7A" w:rsidRDefault="00F870EF" w:rsidP="008D62AC">
            <w:pPr>
              <w:jc w:val="center"/>
              <w:rPr>
                <w:rFonts w:ascii="Arial" w:hAnsi="Arial" w:cs="Arial"/>
                <w:sz w:val="20"/>
                <w:szCs w:val="20"/>
              </w:rPr>
            </w:pPr>
            <w:r w:rsidRPr="003F5E7A">
              <w:rPr>
                <w:rFonts w:ascii="Arial" w:hAnsi="Arial" w:cs="Arial"/>
                <w:sz w:val="20"/>
                <w:szCs w:val="20"/>
              </w:rPr>
              <w:t>Arturo Ramos Ballado</w:t>
            </w:r>
          </w:p>
        </w:tc>
        <w:tc>
          <w:tcPr>
            <w:tcW w:w="2835" w:type="dxa"/>
            <w:vAlign w:val="center"/>
          </w:tcPr>
          <w:p w14:paraId="277DFCF7" w14:textId="77777777" w:rsidR="00F870EF" w:rsidRPr="003F5E7A" w:rsidRDefault="00F870EF" w:rsidP="008D62AC">
            <w:pPr>
              <w:jc w:val="center"/>
              <w:rPr>
                <w:rFonts w:ascii="Arial" w:hAnsi="Arial" w:cs="Arial"/>
                <w:sz w:val="20"/>
                <w:szCs w:val="20"/>
              </w:rPr>
            </w:pPr>
            <w:r w:rsidRPr="003F5E7A">
              <w:rPr>
                <w:rFonts w:ascii="Arial" w:hAnsi="Arial" w:cs="Arial"/>
                <w:sz w:val="20"/>
                <w:szCs w:val="20"/>
              </w:rPr>
              <w:t>Titular de Unidad de Ingeniería Tecnológica Institucional</w:t>
            </w:r>
          </w:p>
        </w:tc>
        <w:tc>
          <w:tcPr>
            <w:tcW w:w="1833" w:type="dxa"/>
          </w:tcPr>
          <w:p w14:paraId="275E4E13" w14:textId="77777777" w:rsidR="00F870EF" w:rsidRPr="003F5E7A" w:rsidRDefault="00F870EF" w:rsidP="008D62AC">
            <w:pPr>
              <w:jc w:val="center"/>
              <w:rPr>
                <w:rFonts w:ascii="Arial" w:hAnsi="Arial" w:cs="Arial"/>
                <w:sz w:val="20"/>
                <w:szCs w:val="20"/>
              </w:rPr>
            </w:pPr>
          </w:p>
        </w:tc>
        <w:tc>
          <w:tcPr>
            <w:tcW w:w="1512" w:type="dxa"/>
            <w:vAlign w:val="center"/>
          </w:tcPr>
          <w:p w14:paraId="67E5E72C" w14:textId="66013CA1" w:rsidR="00F870EF" w:rsidRPr="00EE4FFD" w:rsidRDefault="00E33150" w:rsidP="008D62AC">
            <w:pPr>
              <w:jc w:val="center"/>
              <w:rPr>
                <w:rFonts w:ascii="Arial" w:hAnsi="Arial" w:cs="Arial"/>
                <w:sz w:val="20"/>
                <w:szCs w:val="20"/>
              </w:rPr>
            </w:pPr>
            <w:r>
              <w:rPr>
                <w:rFonts w:ascii="Arial" w:hAnsi="Arial" w:cs="Arial"/>
                <w:sz w:val="20"/>
                <w:szCs w:val="20"/>
              </w:rPr>
              <w:t>31</w:t>
            </w:r>
            <w:r w:rsidR="00DD629F" w:rsidRPr="003F5E7A">
              <w:rPr>
                <w:rFonts w:ascii="Arial" w:hAnsi="Arial" w:cs="Arial"/>
                <w:sz w:val="20"/>
                <w:szCs w:val="20"/>
              </w:rPr>
              <w:t>/</w:t>
            </w:r>
            <w:r>
              <w:rPr>
                <w:rFonts w:ascii="Arial" w:hAnsi="Arial" w:cs="Arial"/>
                <w:sz w:val="20"/>
                <w:szCs w:val="20"/>
              </w:rPr>
              <w:t>1</w:t>
            </w:r>
            <w:r w:rsidR="00DD629F" w:rsidRPr="003F5E7A">
              <w:rPr>
                <w:rFonts w:ascii="Arial" w:hAnsi="Arial" w:cs="Arial"/>
                <w:sz w:val="20"/>
                <w:szCs w:val="20"/>
              </w:rPr>
              <w:t>0/2025</w:t>
            </w:r>
          </w:p>
        </w:tc>
      </w:tr>
    </w:tbl>
    <w:p w14:paraId="7E6E6108" w14:textId="77777777" w:rsidR="00F870EF" w:rsidRPr="00EE4FFD" w:rsidRDefault="00F870EF" w:rsidP="00191B25">
      <w:pPr>
        <w:pStyle w:val="Prrafodelista"/>
        <w:rPr>
          <w:rFonts w:ascii="Arial" w:hAnsi="Arial" w:cs="Arial"/>
          <w:bCs/>
          <w:sz w:val="20"/>
          <w:szCs w:val="20"/>
          <w:lang w:eastAsia="ar-SA"/>
        </w:rPr>
      </w:pPr>
    </w:p>
    <w:sectPr w:rsidR="00F870EF" w:rsidRPr="00EE4FFD" w:rsidSect="00780159">
      <w:headerReference w:type="default" r:id="rId11"/>
      <w:footerReference w:type="default" r:id="rId12"/>
      <w:type w:val="continuous"/>
      <w:pgSz w:w="12240" w:h="15840"/>
      <w:pgMar w:top="306" w:right="1325" w:bottom="184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C85D0" w14:textId="77777777" w:rsidR="00A37FBE" w:rsidRDefault="00A37FBE" w:rsidP="003D14F6">
      <w:pPr>
        <w:spacing w:after="0" w:line="240" w:lineRule="auto"/>
      </w:pPr>
      <w:r>
        <w:separator/>
      </w:r>
    </w:p>
  </w:endnote>
  <w:endnote w:type="continuationSeparator" w:id="0">
    <w:p w14:paraId="50B9643F" w14:textId="77777777" w:rsidR="00A37FBE" w:rsidRDefault="00A37FBE" w:rsidP="003D14F6">
      <w:pPr>
        <w:spacing w:after="0" w:line="240" w:lineRule="auto"/>
      </w:pPr>
      <w:r>
        <w:continuationSeparator/>
      </w:r>
    </w:p>
  </w:endnote>
  <w:endnote w:type="continuationNotice" w:id="1">
    <w:p w14:paraId="1E47CFBE" w14:textId="77777777" w:rsidR="00A37FBE" w:rsidRDefault="00A37F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659E0" w14:textId="77777777" w:rsidR="00196B00" w:rsidRDefault="00196B00" w:rsidP="002B2E37">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AD0B50" w14:textId="77777777" w:rsidR="00A37FBE" w:rsidRDefault="00A37FBE" w:rsidP="003D14F6">
      <w:pPr>
        <w:spacing w:after="0" w:line="240" w:lineRule="auto"/>
      </w:pPr>
      <w:r>
        <w:separator/>
      </w:r>
    </w:p>
  </w:footnote>
  <w:footnote w:type="continuationSeparator" w:id="0">
    <w:p w14:paraId="4D1FBE28" w14:textId="77777777" w:rsidR="00A37FBE" w:rsidRDefault="00A37FBE" w:rsidP="003D14F6">
      <w:pPr>
        <w:spacing w:after="0" w:line="240" w:lineRule="auto"/>
      </w:pPr>
      <w:r>
        <w:continuationSeparator/>
      </w:r>
    </w:p>
  </w:footnote>
  <w:footnote w:type="continuationNotice" w:id="1">
    <w:p w14:paraId="7A1F0C3C" w14:textId="77777777" w:rsidR="00A37FBE" w:rsidRDefault="00A37F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09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5"/>
      <w:gridCol w:w="6411"/>
      <w:gridCol w:w="2877"/>
    </w:tblGrid>
    <w:tr w:rsidR="00196B00" w:rsidRPr="00AE2688" w14:paraId="29D14918" w14:textId="77777777" w:rsidTr="00780159">
      <w:trPr>
        <w:trHeight w:val="269"/>
        <w:jc w:val="center"/>
      </w:trPr>
      <w:tc>
        <w:tcPr>
          <w:tcW w:w="1805" w:type="dxa"/>
          <w:vMerge w:val="restart"/>
          <w:tcBorders>
            <w:right w:val="single" w:sz="4" w:space="0" w:color="auto"/>
          </w:tcBorders>
          <w:vAlign w:val="center"/>
        </w:tcPr>
        <w:p w14:paraId="4F9D9FE3" w14:textId="77777777" w:rsidR="00196B00" w:rsidRPr="00AE2688" w:rsidRDefault="00FE561F" w:rsidP="00820135">
          <w:pPr>
            <w:spacing w:after="0"/>
            <w:jc w:val="both"/>
            <w:rPr>
              <w:rFonts w:cs="Arial"/>
              <w:noProof/>
            </w:rPr>
          </w:pPr>
          <w:r w:rsidRPr="004031D1">
            <w:rPr>
              <w:noProof/>
            </w:rPr>
            <w:drawing>
              <wp:anchor distT="0" distB="0" distL="114300" distR="114300" simplePos="0" relativeHeight="251659264" behindDoc="0" locked="0" layoutInCell="1" allowOverlap="1" wp14:anchorId="1C7DBFA2" wp14:editId="07A1FDA7">
                <wp:simplePos x="0" y="0"/>
                <wp:positionH relativeFrom="column">
                  <wp:posOffset>-53340</wp:posOffset>
                </wp:positionH>
                <wp:positionV relativeFrom="paragraph">
                  <wp:posOffset>-30480</wp:posOffset>
                </wp:positionV>
                <wp:extent cx="1104900" cy="1214120"/>
                <wp:effectExtent l="0" t="0" r="0" b="508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Rot="1" noChangeAspect="1" noEditPoints="1" noChangeArrowheads="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12141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411" w:type="dxa"/>
          <w:vMerge w:val="restart"/>
          <w:vAlign w:val="center"/>
        </w:tcPr>
        <w:p w14:paraId="6D0BB5AF" w14:textId="77777777" w:rsidR="00196B00" w:rsidRPr="00820135" w:rsidRDefault="00196B00" w:rsidP="00FD0911">
          <w:pPr>
            <w:spacing w:after="0" w:line="240" w:lineRule="auto"/>
            <w:rPr>
              <w:rFonts w:eastAsia="Times New Roman" w:cs="Arial"/>
              <w:b/>
              <w:lang w:eastAsia="es-ES"/>
            </w:rPr>
          </w:pPr>
          <w:r w:rsidRPr="00820135">
            <w:rPr>
              <w:rFonts w:eastAsia="Times New Roman" w:cs="Arial"/>
              <w:b/>
              <w:lang w:eastAsia="es-ES"/>
            </w:rPr>
            <w:t>INSTITUTO MEXICANO DEL SEGURO SOCIAL</w:t>
          </w:r>
        </w:p>
        <w:p w14:paraId="7545DBD4" w14:textId="27AFFB22" w:rsidR="00196B00" w:rsidRPr="00820135" w:rsidRDefault="00196B00" w:rsidP="00F60C90">
          <w:pPr>
            <w:spacing w:after="0" w:line="240" w:lineRule="auto"/>
            <w:rPr>
              <w:rFonts w:eastAsia="Times New Roman" w:cs="Arial"/>
              <w:b/>
              <w:lang w:eastAsia="es-ES"/>
            </w:rPr>
          </w:pPr>
          <w:r w:rsidRPr="00820135">
            <w:rPr>
              <w:rFonts w:eastAsia="Times New Roman" w:cs="Arial"/>
              <w:b/>
              <w:lang w:eastAsia="es-ES"/>
            </w:rPr>
            <w:t>DIRECCIÓN DE INNOVACIÓN Y DESARROLLO TECNOLÓGICO</w:t>
          </w:r>
          <w:r w:rsidRPr="00820135">
            <w:rPr>
              <w:rFonts w:cs="Arial"/>
            </w:rPr>
            <w:fldChar w:fldCharType="begin"/>
          </w:r>
          <w:r w:rsidRPr="00820135">
            <w:rPr>
              <w:rFonts w:cs="Arial"/>
            </w:rPr>
            <w:instrText xml:space="preserve"> SUBJECT  \* MERGEFORMAT </w:instrText>
          </w:r>
          <w:r w:rsidRPr="00820135">
            <w:rPr>
              <w:rFonts w:cs="Arial"/>
            </w:rPr>
            <w:fldChar w:fldCharType="end"/>
          </w:r>
        </w:p>
      </w:tc>
      <w:tc>
        <w:tcPr>
          <w:tcW w:w="2877" w:type="dxa"/>
          <w:tcBorders>
            <w:bottom w:val="single" w:sz="4" w:space="0" w:color="auto"/>
          </w:tcBorders>
          <w:vAlign w:val="center"/>
        </w:tcPr>
        <w:p w14:paraId="140F4B87" w14:textId="77777777" w:rsidR="00196B00" w:rsidRPr="00492164" w:rsidRDefault="00196B00" w:rsidP="00780159">
          <w:pPr>
            <w:spacing w:after="0"/>
            <w:jc w:val="center"/>
            <w:rPr>
              <w:rFonts w:ascii="Arial Narrow" w:hAnsi="Arial Narrow"/>
              <w:b/>
              <w:sz w:val="16"/>
              <w:szCs w:val="16"/>
            </w:rPr>
          </w:pPr>
          <w:r w:rsidRPr="00492164">
            <w:rPr>
              <w:rFonts w:ascii="Arial Narrow" w:hAnsi="Arial Narrow"/>
              <w:b/>
              <w:sz w:val="16"/>
              <w:szCs w:val="16"/>
            </w:rPr>
            <w:t>HOJA</w:t>
          </w:r>
          <w:r>
            <w:rPr>
              <w:rFonts w:ascii="Arial Narrow" w:hAnsi="Arial Narrow"/>
              <w:b/>
              <w:sz w:val="16"/>
              <w:szCs w:val="16"/>
            </w:rPr>
            <w:t xml:space="preserve"> </w:t>
          </w:r>
          <w:r w:rsidRPr="00492164">
            <w:rPr>
              <w:rStyle w:val="Nmerodepgina"/>
              <w:rFonts w:ascii="Arial Narrow" w:hAnsi="Arial Narrow"/>
              <w:b/>
              <w:caps/>
              <w:sz w:val="16"/>
              <w:szCs w:val="16"/>
            </w:rPr>
            <w:fldChar w:fldCharType="begin"/>
          </w:r>
          <w:r w:rsidRPr="00492164">
            <w:rPr>
              <w:rStyle w:val="Nmerodepgina"/>
              <w:rFonts w:ascii="Arial Narrow" w:hAnsi="Arial Narrow"/>
              <w:b/>
              <w:caps/>
              <w:sz w:val="16"/>
              <w:szCs w:val="16"/>
            </w:rPr>
            <w:instrText xml:space="preserve"> PAGE </w:instrText>
          </w:r>
          <w:r w:rsidRPr="00492164">
            <w:rPr>
              <w:rStyle w:val="Nmerodepgina"/>
              <w:rFonts w:ascii="Arial Narrow" w:hAnsi="Arial Narrow"/>
              <w:b/>
              <w:caps/>
              <w:sz w:val="16"/>
              <w:szCs w:val="16"/>
            </w:rPr>
            <w:fldChar w:fldCharType="separate"/>
          </w:r>
          <w:r w:rsidR="00E111CF">
            <w:rPr>
              <w:rStyle w:val="Nmerodepgina"/>
              <w:rFonts w:ascii="Arial Narrow" w:hAnsi="Arial Narrow"/>
              <w:b/>
              <w:caps/>
              <w:noProof/>
              <w:sz w:val="16"/>
              <w:szCs w:val="16"/>
            </w:rPr>
            <w:t>3</w:t>
          </w:r>
          <w:r w:rsidRPr="00492164">
            <w:rPr>
              <w:rStyle w:val="Nmerodepgina"/>
              <w:rFonts w:ascii="Arial Narrow" w:hAnsi="Arial Narrow"/>
              <w:b/>
              <w:caps/>
              <w:sz w:val="16"/>
              <w:szCs w:val="16"/>
            </w:rPr>
            <w:fldChar w:fldCharType="end"/>
          </w:r>
          <w:r w:rsidRPr="00492164">
            <w:rPr>
              <w:rStyle w:val="Nmerodepgina"/>
              <w:rFonts w:ascii="Arial Narrow" w:hAnsi="Arial Narrow"/>
              <w:b/>
              <w:caps/>
              <w:sz w:val="16"/>
              <w:szCs w:val="16"/>
            </w:rPr>
            <w:t xml:space="preserve"> de </w:t>
          </w:r>
          <w:r w:rsidRPr="00492164">
            <w:rPr>
              <w:rStyle w:val="Nmerodepgina"/>
              <w:rFonts w:ascii="Arial Narrow" w:hAnsi="Arial Narrow"/>
              <w:b/>
              <w:caps/>
              <w:sz w:val="16"/>
              <w:szCs w:val="16"/>
            </w:rPr>
            <w:fldChar w:fldCharType="begin"/>
          </w:r>
          <w:r w:rsidRPr="00492164">
            <w:rPr>
              <w:rStyle w:val="Nmerodepgina"/>
              <w:rFonts w:ascii="Arial Narrow" w:hAnsi="Arial Narrow"/>
              <w:b/>
              <w:caps/>
              <w:sz w:val="16"/>
              <w:szCs w:val="16"/>
            </w:rPr>
            <w:instrText xml:space="preserve"> NUMPAGES </w:instrText>
          </w:r>
          <w:r w:rsidRPr="00492164">
            <w:rPr>
              <w:rStyle w:val="Nmerodepgina"/>
              <w:rFonts w:ascii="Arial Narrow" w:hAnsi="Arial Narrow"/>
              <w:b/>
              <w:caps/>
              <w:sz w:val="16"/>
              <w:szCs w:val="16"/>
            </w:rPr>
            <w:fldChar w:fldCharType="separate"/>
          </w:r>
          <w:r w:rsidR="00E111CF">
            <w:rPr>
              <w:rStyle w:val="Nmerodepgina"/>
              <w:rFonts w:ascii="Arial Narrow" w:hAnsi="Arial Narrow"/>
              <w:b/>
              <w:caps/>
              <w:noProof/>
              <w:sz w:val="16"/>
              <w:szCs w:val="16"/>
            </w:rPr>
            <w:t>10</w:t>
          </w:r>
          <w:r w:rsidRPr="00492164">
            <w:rPr>
              <w:rStyle w:val="Nmerodepgina"/>
              <w:rFonts w:ascii="Arial Narrow" w:hAnsi="Arial Narrow"/>
              <w:b/>
              <w:caps/>
              <w:sz w:val="16"/>
              <w:szCs w:val="16"/>
            </w:rPr>
            <w:fldChar w:fldCharType="end"/>
          </w:r>
        </w:p>
      </w:tc>
    </w:tr>
    <w:tr w:rsidR="00196B00" w:rsidRPr="00AE2688" w14:paraId="5FC09312" w14:textId="77777777" w:rsidTr="00780159">
      <w:trPr>
        <w:trHeight w:val="275"/>
        <w:jc w:val="center"/>
      </w:trPr>
      <w:tc>
        <w:tcPr>
          <w:tcW w:w="1805" w:type="dxa"/>
          <w:vMerge/>
          <w:tcBorders>
            <w:right w:val="single" w:sz="4" w:space="0" w:color="auto"/>
          </w:tcBorders>
          <w:vAlign w:val="center"/>
        </w:tcPr>
        <w:p w14:paraId="5CEDE965" w14:textId="77777777" w:rsidR="00196B00" w:rsidRPr="00AE2688" w:rsidRDefault="00196B00" w:rsidP="00DE1EC3">
          <w:pPr>
            <w:spacing w:after="0"/>
            <w:rPr>
              <w:rFonts w:cs="Arial"/>
            </w:rPr>
          </w:pPr>
        </w:p>
      </w:tc>
      <w:tc>
        <w:tcPr>
          <w:tcW w:w="6411" w:type="dxa"/>
          <w:vMerge/>
          <w:vAlign w:val="center"/>
        </w:tcPr>
        <w:p w14:paraId="2E1FB311" w14:textId="77777777" w:rsidR="00196B00" w:rsidRPr="00820135" w:rsidRDefault="00196B00" w:rsidP="00DE1EC3">
          <w:pPr>
            <w:spacing w:after="0"/>
            <w:rPr>
              <w:rFonts w:cs="Arial"/>
              <w:b/>
            </w:rPr>
          </w:pPr>
        </w:p>
      </w:tc>
      <w:tc>
        <w:tcPr>
          <w:tcW w:w="2877" w:type="dxa"/>
          <w:tcBorders>
            <w:top w:val="single" w:sz="4" w:space="0" w:color="auto"/>
            <w:bottom w:val="single" w:sz="4" w:space="0" w:color="auto"/>
          </w:tcBorders>
          <w:vAlign w:val="center"/>
        </w:tcPr>
        <w:p w14:paraId="112551D2" w14:textId="77777777" w:rsidR="00196B00" w:rsidRPr="00492164" w:rsidRDefault="00196B00" w:rsidP="00780159">
          <w:pPr>
            <w:spacing w:after="0"/>
            <w:ind w:right="58"/>
            <w:jc w:val="center"/>
            <w:rPr>
              <w:rFonts w:ascii="Arial Narrow" w:hAnsi="Arial Narrow"/>
              <w:b/>
              <w:sz w:val="16"/>
              <w:szCs w:val="16"/>
            </w:rPr>
          </w:pPr>
          <w:r>
            <w:rPr>
              <w:rFonts w:ascii="Arial Narrow" w:hAnsi="Arial Narrow"/>
              <w:b/>
              <w:sz w:val="16"/>
              <w:szCs w:val="16"/>
            </w:rPr>
            <w:t>Formato APCT F05</w:t>
          </w:r>
        </w:p>
      </w:tc>
    </w:tr>
    <w:tr w:rsidR="00196B00" w:rsidRPr="00AE2688" w14:paraId="2CCAD28B" w14:textId="77777777" w:rsidTr="00780159">
      <w:trPr>
        <w:trHeight w:val="251"/>
        <w:jc w:val="center"/>
      </w:trPr>
      <w:tc>
        <w:tcPr>
          <w:tcW w:w="1805" w:type="dxa"/>
          <w:vMerge/>
          <w:tcBorders>
            <w:right w:val="single" w:sz="4" w:space="0" w:color="auto"/>
          </w:tcBorders>
          <w:vAlign w:val="center"/>
        </w:tcPr>
        <w:p w14:paraId="79D6F2B3" w14:textId="77777777" w:rsidR="00196B00" w:rsidRPr="00AE2688" w:rsidRDefault="00196B00" w:rsidP="00DE1EC3">
          <w:pPr>
            <w:spacing w:after="0"/>
            <w:rPr>
              <w:rFonts w:cs="Arial"/>
            </w:rPr>
          </w:pPr>
        </w:p>
      </w:tc>
      <w:tc>
        <w:tcPr>
          <w:tcW w:w="6411" w:type="dxa"/>
          <w:vMerge/>
          <w:vAlign w:val="center"/>
        </w:tcPr>
        <w:p w14:paraId="4629C313" w14:textId="77777777" w:rsidR="00196B00" w:rsidRPr="00820135" w:rsidRDefault="00196B00" w:rsidP="00DE1EC3">
          <w:pPr>
            <w:spacing w:after="0"/>
            <w:rPr>
              <w:rFonts w:cs="Arial"/>
              <w:b/>
            </w:rPr>
          </w:pPr>
        </w:p>
      </w:tc>
      <w:tc>
        <w:tcPr>
          <w:tcW w:w="2877" w:type="dxa"/>
          <w:tcBorders>
            <w:top w:val="single" w:sz="4" w:space="0" w:color="auto"/>
          </w:tcBorders>
          <w:vAlign w:val="center"/>
        </w:tcPr>
        <w:p w14:paraId="4B2D8818" w14:textId="77777777" w:rsidR="00196B00" w:rsidRPr="00492164" w:rsidRDefault="00196B00" w:rsidP="00780159">
          <w:pPr>
            <w:spacing w:after="0"/>
            <w:jc w:val="center"/>
            <w:rPr>
              <w:rFonts w:ascii="Arial Narrow" w:hAnsi="Arial Narrow"/>
              <w:b/>
              <w:sz w:val="16"/>
              <w:szCs w:val="16"/>
            </w:rPr>
          </w:pPr>
          <w:r>
            <w:rPr>
              <w:rFonts w:ascii="Arial Narrow" w:hAnsi="Arial Narrow"/>
              <w:b/>
              <w:sz w:val="16"/>
              <w:szCs w:val="16"/>
            </w:rPr>
            <w:t>VERSIÓ</w:t>
          </w:r>
          <w:r w:rsidRPr="00492164">
            <w:rPr>
              <w:rFonts w:ascii="Arial Narrow" w:hAnsi="Arial Narrow"/>
              <w:b/>
              <w:sz w:val="16"/>
              <w:szCs w:val="16"/>
            </w:rPr>
            <w:t>N</w:t>
          </w:r>
          <w:r>
            <w:rPr>
              <w:rFonts w:ascii="Arial Narrow" w:hAnsi="Arial Narrow"/>
              <w:b/>
              <w:sz w:val="16"/>
              <w:szCs w:val="16"/>
            </w:rPr>
            <w:t xml:space="preserve"> 5.0</w:t>
          </w:r>
        </w:p>
      </w:tc>
    </w:tr>
    <w:tr w:rsidR="00196B00" w:rsidRPr="00AE2688" w14:paraId="43AA2C2F" w14:textId="77777777" w:rsidTr="00B34165">
      <w:trPr>
        <w:trHeight w:val="558"/>
        <w:jc w:val="center"/>
      </w:trPr>
      <w:tc>
        <w:tcPr>
          <w:tcW w:w="1805" w:type="dxa"/>
          <w:vMerge/>
          <w:tcBorders>
            <w:right w:val="single" w:sz="4" w:space="0" w:color="auto"/>
          </w:tcBorders>
          <w:vAlign w:val="center"/>
        </w:tcPr>
        <w:p w14:paraId="7BFBDF75" w14:textId="77777777" w:rsidR="00196B00" w:rsidRPr="00AE2688" w:rsidRDefault="00196B00" w:rsidP="00DE1EC3">
          <w:pPr>
            <w:spacing w:after="0"/>
            <w:rPr>
              <w:rFonts w:cs="Arial"/>
            </w:rPr>
          </w:pPr>
        </w:p>
      </w:tc>
      <w:tc>
        <w:tcPr>
          <w:tcW w:w="9288" w:type="dxa"/>
          <w:gridSpan w:val="2"/>
          <w:vAlign w:val="center"/>
        </w:tcPr>
        <w:p w14:paraId="08B877DB" w14:textId="697C70C2" w:rsidR="00196B00" w:rsidRPr="00820135" w:rsidRDefault="0050037B" w:rsidP="0051576E">
          <w:pPr>
            <w:jc w:val="both"/>
            <w:rPr>
              <w:rFonts w:cs="Arial"/>
              <w:b/>
            </w:rPr>
          </w:pPr>
          <w:r>
            <w:rPr>
              <w:rFonts w:cs="Arial"/>
              <w:b/>
            </w:rPr>
            <w:t>MÉTODO</w:t>
          </w:r>
          <w:r w:rsidR="0051576E" w:rsidRPr="00820135">
            <w:rPr>
              <w:rFonts w:cs="Arial"/>
              <w:b/>
            </w:rPr>
            <w:t xml:space="preserve"> DE EVALUACIÓN MATRIZ DE PUNTOS Y PORCENTAJES DEL </w:t>
          </w:r>
          <w:r w:rsidR="0051576E" w:rsidRPr="0051576E">
            <w:rPr>
              <w:rFonts w:cs="Arial"/>
              <w:b/>
            </w:rPr>
            <w:t xml:space="preserve">SERVICIO DE </w:t>
          </w:r>
          <w:r w:rsidR="00D21747" w:rsidRPr="003F5E7A">
            <w:rPr>
              <w:rFonts w:cs="Arial"/>
              <w:b/>
              <w:bCs/>
            </w:rPr>
            <w:t>CONTINUIDAD OPERATIVA DE LOS SISTEMAS SUSTANTIVOS EN EL INSTITUTO MEXICANO DEL SEGURO SOCIAL (CENTRO DE CONTINUIDAD OPERATIVA) A EJERCER EN EL AÑO 202</w:t>
          </w:r>
          <w:r w:rsidR="002F2944">
            <w:rPr>
              <w:rFonts w:cs="Arial"/>
              <w:b/>
              <w:bCs/>
            </w:rPr>
            <w:t>6</w:t>
          </w:r>
        </w:p>
        <w:p w14:paraId="27DAB2D9" w14:textId="716E8600" w:rsidR="00820135" w:rsidRPr="00820135" w:rsidRDefault="00820135" w:rsidP="00820135">
          <w:pPr>
            <w:jc w:val="center"/>
            <w:rPr>
              <w:rFonts w:cs="Arial"/>
              <w:b/>
            </w:rPr>
          </w:pPr>
          <w:r w:rsidRPr="00820135">
            <w:rPr>
              <w:rFonts w:cs="Arial"/>
              <w:b/>
            </w:rPr>
            <w:t xml:space="preserve">ANEXO </w:t>
          </w:r>
          <w:r w:rsidR="00A810A5">
            <w:rPr>
              <w:rFonts w:cs="Arial"/>
              <w:b/>
            </w:rPr>
            <w:t>1</w:t>
          </w:r>
        </w:p>
        <w:p w14:paraId="0C0C01B5" w14:textId="7770B5F1" w:rsidR="00820135" w:rsidRPr="00820135" w:rsidRDefault="00A810A5" w:rsidP="00820135">
          <w:pPr>
            <w:jc w:val="center"/>
            <w:rPr>
              <w:rFonts w:cs="Arial"/>
              <w:b/>
            </w:rPr>
          </w:pPr>
          <w:r>
            <w:rPr>
              <w:rFonts w:cs="Arial"/>
              <w:b/>
            </w:rPr>
            <w:t>MATRIZ DE EVALUACIÓN POR PUNTOS Y PORCENTAJES</w:t>
          </w:r>
        </w:p>
      </w:tc>
    </w:tr>
  </w:tbl>
  <w:p w14:paraId="726DE016" w14:textId="77777777" w:rsidR="00196B00" w:rsidRPr="00AE2688" w:rsidRDefault="00FE561F" w:rsidP="009E5CDE">
    <w:pPr>
      <w:pStyle w:val="Encabezado"/>
    </w:pPr>
    <w:r w:rsidRPr="00AE2688">
      <w:rPr>
        <w:noProof/>
        <w:lang w:eastAsia="es-ES"/>
      </w:rPr>
      <mc:AlternateContent>
        <mc:Choice Requires="wps">
          <w:drawing>
            <wp:anchor distT="0" distB="0" distL="114300" distR="114300" simplePos="0" relativeHeight="251658240" behindDoc="0" locked="0" layoutInCell="1" allowOverlap="1" wp14:anchorId="2D02D2ED" wp14:editId="6062A23E">
              <wp:simplePos x="0" y="0"/>
              <wp:positionH relativeFrom="column">
                <wp:posOffset>-404495</wp:posOffset>
              </wp:positionH>
              <wp:positionV relativeFrom="paragraph">
                <wp:posOffset>86995</wp:posOffset>
              </wp:positionV>
              <wp:extent cx="7021195" cy="7503795"/>
              <wp:effectExtent l="5080" t="10795" r="12700" b="1016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1195" cy="75037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4A451D" id="Rectángulo 2" o:spid="_x0000_s1026" style="position:absolute;margin-left:-31.85pt;margin-top:6.85pt;width:552.85pt;height:590.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14B0C"/>
    <w:multiLevelType w:val="hybridMultilevel"/>
    <w:tmpl w:val="98C2CD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E0F09AD"/>
    <w:multiLevelType w:val="hybridMultilevel"/>
    <w:tmpl w:val="B6D0CF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658673D"/>
    <w:multiLevelType w:val="multilevel"/>
    <w:tmpl w:val="CA34EC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FD7A23"/>
    <w:multiLevelType w:val="hybridMultilevel"/>
    <w:tmpl w:val="90FCA564"/>
    <w:lvl w:ilvl="0" w:tplc="98266C8E">
      <w:start w:val="1"/>
      <w:numFmt w:val="decimal"/>
      <w:lvlText w:val="%1."/>
      <w:lvlJc w:val="left"/>
      <w:pPr>
        <w:ind w:left="720" w:hanging="360"/>
      </w:pPr>
      <w:rPr>
        <w:rFonts w:hint="default"/>
        <w:b/>
        <w:bCs w:val="0"/>
      </w:rPr>
    </w:lvl>
    <w:lvl w:ilvl="1" w:tplc="080A0019">
      <w:start w:val="1"/>
      <w:numFmt w:val="lowerLetter"/>
      <w:lvlText w:val="%2."/>
      <w:lvlJc w:val="left"/>
      <w:pPr>
        <w:ind w:left="36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1692A19"/>
    <w:multiLevelType w:val="hybridMultilevel"/>
    <w:tmpl w:val="62E452BC"/>
    <w:lvl w:ilvl="0" w:tplc="7C70678A">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82A1CC8"/>
    <w:multiLevelType w:val="hybridMultilevel"/>
    <w:tmpl w:val="A9DE3F40"/>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58A4589B"/>
    <w:multiLevelType w:val="hybridMultilevel"/>
    <w:tmpl w:val="7138E1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BE57B8C"/>
    <w:multiLevelType w:val="hybridMultilevel"/>
    <w:tmpl w:val="00C4BD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F40472D"/>
    <w:multiLevelType w:val="hybridMultilevel"/>
    <w:tmpl w:val="66867DE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9645319"/>
    <w:multiLevelType w:val="hybridMultilevel"/>
    <w:tmpl w:val="43822F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79E048FA"/>
    <w:multiLevelType w:val="hybridMultilevel"/>
    <w:tmpl w:val="45D43512"/>
    <w:lvl w:ilvl="0" w:tplc="08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DA15B68"/>
    <w:multiLevelType w:val="hybridMultilevel"/>
    <w:tmpl w:val="B31243F4"/>
    <w:lvl w:ilvl="0" w:tplc="08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31764955">
    <w:abstractNumId w:val="5"/>
  </w:num>
  <w:num w:numId="2" w16cid:durableId="929042980">
    <w:abstractNumId w:val="7"/>
  </w:num>
  <w:num w:numId="3" w16cid:durableId="641734051">
    <w:abstractNumId w:val="8"/>
  </w:num>
  <w:num w:numId="4" w16cid:durableId="226965010">
    <w:abstractNumId w:val="9"/>
  </w:num>
  <w:num w:numId="5" w16cid:durableId="589699042">
    <w:abstractNumId w:val="1"/>
  </w:num>
  <w:num w:numId="6" w16cid:durableId="2003463556">
    <w:abstractNumId w:val="0"/>
  </w:num>
  <w:num w:numId="7" w16cid:durableId="1373504105">
    <w:abstractNumId w:val="2"/>
  </w:num>
  <w:num w:numId="8" w16cid:durableId="1592010503">
    <w:abstractNumId w:val="2"/>
  </w:num>
  <w:num w:numId="9" w16cid:durableId="966352724">
    <w:abstractNumId w:val="2"/>
  </w:num>
  <w:num w:numId="10" w16cid:durableId="1626542654">
    <w:abstractNumId w:val="2"/>
  </w:num>
  <w:num w:numId="11" w16cid:durableId="1499734066">
    <w:abstractNumId w:val="2"/>
  </w:num>
  <w:num w:numId="12" w16cid:durableId="577636321">
    <w:abstractNumId w:val="2"/>
  </w:num>
  <w:num w:numId="13" w16cid:durableId="1785952770">
    <w:abstractNumId w:val="3"/>
  </w:num>
  <w:num w:numId="14" w16cid:durableId="1570264300">
    <w:abstractNumId w:val="6"/>
  </w:num>
  <w:num w:numId="15" w16cid:durableId="1409424162">
    <w:abstractNumId w:val="10"/>
  </w:num>
  <w:num w:numId="16" w16cid:durableId="1697461426">
    <w:abstractNumId w:val="11"/>
  </w:num>
  <w:num w:numId="17" w16cid:durableId="145784081">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4F6"/>
    <w:rsid w:val="00000CED"/>
    <w:rsid w:val="00000FB8"/>
    <w:rsid w:val="00002045"/>
    <w:rsid w:val="000026EA"/>
    <w:rsid w:val="00002A24"/>
    <w:rsid w:val="000048BA"/>
    <w:rsid w:val="00004CDD"/>
    <w:rsid w:val="00007925"/>
    <w:rsid w:val="00007E1F"/>
    <w:rsid w:val="00013A50"/>
    <w:rsid w:val="000146E5"/>
    <w:rsid w:val="00020673"/>
    <w:rsid w:val="00020D2B"/>
    <w:rsid w:val="00022333"/>
    <w:rsid w:val="000247C7"/>
    <w:rsid w:val="00024F22"/>
    <w:rsid w:val="000302EA"/>
    <w:rsid w:val="000315DD"/>
    <w:rsid w:val="00034001"/>
    <w:rsid w:val="00034015"/>
    <w:rsid w:val="00034BC0"/>
    <w:rsid w:val="000355C2"/>
    <w:rsid w:val="000359E3"/>
    <w:rsid w:val="00035E80"/>
    <w:rsid w:val="00041427"/>
    <w:rsid w:val="000435CE"/>
    <w:rsid w:val="00043759"/>
    <w:rsid w:val="0004501F"/>
    <w:rsid w:val="000450E6"/>
    <w:rsid w:val="00047B8F"/>
    <w:rsid w:val="00047CBD"/>
    <w:rsid w:val="00051103"/>
    <w:rsid w:val="000541EA"/>
    <w:rsid w:val="00055D47"/>
    <w:rsid w:val="00056681"/>
    <w:rsid w:val="000567AC"/>
    <w:rsid w:val="0005740B"/>
    <w:rsid w:val="0006006F"/>
    <w:rsid w:val="00060489"/>
    <w:rsid w:val="000633F9"/>
    <w:rsid w:val="00063A7E"/>
    <w:rsid w:val="000659CF"/>
    <w:rsid w:val="00067D4E"/>
    <w:rsid w:val="0007009E"/>
    <w:rsid w:val="000710E7"/>
    <w:rsid w:val="00071986"/>
    <w:rsid w:val="00072C92"/>
    <w:rsid w:val="000736FD"/>
    <w:rsid w:val="0007714E"/>
    <w:rsid w:val="000775E1"/>
    <w:rsid w:val="00077CF5"/>
    <w:rsid w:val="00082149"/>
    <w:rsid w:val="00082835"/>
    <w:rsid w:val="00083B5C"/>
    <w:rsid w:val="00083D7C"/>
    <w:rsid w:val="0008759D"/>
    <w:rsid w:val="000951A5"/>
    <w:rsid w:val="000952A9"/>
    <w:rsid w:val="0009626F"/>
    <w:rsid w:val="00096F50"/>
    <w:rsid w:val="0009786A"/>
    <w:rsid w:val="000A1A77"/>
    <w:rsid w:val="000A2ED6"/>
    <w:rsid w:val="000A3BB9"/>
    <w:rsid w:val="000A612F"/>
    <w:rsid w:val="000A6991"/>
    <w:rsid w:val="000A704B"/>
    <w:rsid w:val="000A7239"/>
    <w:rsid w:val="000A7362"/>
    <w:rsid w:val="000A74A7"/>
    <w:rsid w:val="000A7929"/>
    <w:rsid w:val="000B06EC"/>
    <w:rsid w:val="000B567F"/>
    <w:rsid w:val="000B597A"/>
    <w:rsid w:val="000B5AA4"/>
    <w:rsid w:val="000B66BE"/>
    <w:rsid w:val="000B6898"/>
    <w:rsid w:val="000B73EF"/>
    <w:rsid w:val="000C0A30"/>
    <w:rsid w:val="000C4A0A"/>
    <w:rsid w:val="000C4A21"/>
    <w:rsid w:val="000C4EC7"/>
    <w:rsid w:val="000C5642"/>
    <w:rsid w:val="000C5EDE"/>
    <w:rsid w:val="000C7AB7"/>
    <w:rsid w:val="000C7BFA"/>
    <w:rsid w:val="000D1108"/>
    <w:rsid w:val="000D22C6"/>
    <w:rsid w:val="000D6919"/>
    <w:rsid w:val="000D6F7D"/>
    <w:rsid w:val="000D70A4"/>
    <w:rsid w:val="000E1D61"/>
    <w:rsid w:val="000E2BD4"/>
    <w:rsid w:val="000E5538"/>
    <w:rsid w:val="000E6DB8"/>
    <w:rsid w:val="000E7265"/>
    <w:rsid w:val="000F04F1"/>
    <w:rsid w:val="000F3E33"/>
    <w:rsid w:val="000F44BC"/>
    <w:rsid w:val="000F48C9"/>
    <w:rsid w:val="000F4BAD"/>
    <w:rsid w:val="000F4EB2"/>
    <w:rsid w:val="000F552C"/>
    <w:rsid w:val="000F57A1"/>
    <w:rsid w:val="000F58C7"/>
    <w:rsid w:val="00100383"/>
    <w:rsid w:val="00100A5F"/>
    <w:rsid w:val="00102666"/>
    <w:rsid w:val="00104EF6"/>
    <w:rsid w:val="00105A61"/>
    <w:rsid w:val="00111AD6"/>
    <w:rsid w:val="0011242B"/>
    <w:rsid w:val="0011345E"/>
    <w:rsid w:val="001144AB"/>
    <w:rsid w:val="00115492"/>
    <w:rsid w:val="0012068A"/>
    <w:rsid w:val="00123337"/>
    <w:rsid w:val="00124531"/>
    <w:rsid w:val="00124C66"/>
    <w:rsid w:val="0012520A"/>
    <w:rsid w:val="00125BDC"/>
    <w:rsid w:val="00126959"/>
    <w:rsid w:val="001278E3"/>
    <w:rsid w:val="001309DB"/>
    <w:rsid w:val="00131EB8"/>
    <w:rsid w:val="001326AF"/>
    <w:rsid w:val="0013430E"/>
    <w:rsid w:val="001351DE"/>
    <w:rsid w:val="00137331"/>
    <w:rsid w:val="001415F5"/>
    <w:rsid w:val="0014179D"/>
    <w:rsid w:val="001424B3"/>
    <w:rsid w:val="001428F8"/>
    <w:rsid w:val="001435B6"/>
    <w:rsid w:val="00145224"/>
    <w:rsid w:val="00146583"/>
    <w:rsid w:val="00147CCF"/>
    <w:rsid w:val="001517EF"/>
    <w:rsid w:val="00152929"/>
    <w:rsid w:val="001537CA"/>
    <w:rsid w:val="00154EFD"/>
    <w:rsid w:val="00157087"/>
    <w:rsid w:val="001573AE"/>
    <w:rsid w:val="0016197C"/>
    <w:rsid w:val="00161A99"/>
    <w:rsid w:val="00161FC8"/>
    <w:rsid w:val="00162F82"/>
    <w:rsid w:val="001635CE"/>
    <w:rsid w:val="00164A8C"/>
    <w:rsid w:val="00165EA1"/>
    <w:rsid w:val="0016608C"/>
    <w:rsid w:val="00166A43"/>
    <w:rsid w:val="0017023A"/>
    <w:rsid w:val="001709CA"/>
    <w:rsid w:val="00174758"/>
    <w:rsid w:val="00175020"/>
    <w:rsid w:val="001808D1"/>
    <w:rsid w:val="0018421B"/>
    <w:rsid w:val="00184403"/>
    <w:rsid w:val="00191B25"/>
    <w:rsid w:val="00194ADF"/>
    <w:rsid w:val="00196B00"/>
    <w:rsid w:val="00197B10"/>
    <w:rsid w:val="001A1163"/>
    <w:rsid w:val="001A18CE"/>
    <w:rsid w:val="001A19EB"/>
    <w:rsid w:val="001A1A3B"/>
    <w:rsid w:val="001A1AFC"/>
    <w:rsid w:val="001A22EE"/>
    <w:rsid w:val="001A2E52"/>
    <w:rsid w:val="001A3AC2"/>
    <w:rsid w:val="001A3F38"/>
    <w:rsid w:val="001A6C69"/>
    <w:rsid w:val="001A7AB4"/>
    <w:rsid w:val="001B17B0"/>
    <w:rsid w:val="001B29EE"/>
    <w:rsid w:val="001B3358"/>
    <w:rsid w:val="001B339D"/>
    <w:rsid w:val="001B3C57"/>
    <w:rsid w:val="001B3D1C"/>
    <w:rsid w:val="001B494B"/>
    <w:rsid w:val="001B5240"/>
    <w:rsid w:val="001B6749"/>
    <w:rsid w:val="001B6FF0"/>
    <w:rsid w:val="001B7ED0"/>
    <w:rsid w:val="001C3908"/>
    <w:rsid w:val="001C407E"/>
    <w:rsid w:val="001C714C"/>
    <w:rsid w:val="001C76BC"/>
    <w:rsid w:val="001C7BFD"/>
    <w:rsid w:val="001D08AF"/>
    <w:rsid w:val="001D3BDB"/>
    <w:rsid w:val="001D5040"/>
    <w:rsid w:val="001D5FCF"/>
    <w:rsid w:val="001E0963"/>
    <w:rsid w:val="001E156F"/>
    <w:rsid w:val="001E2522"/>
    <w:rsid w:val="001E284A"/>
    <w:rsid w:val="001E3340"/>
    <w:rsid w:val="001E334E"/>
    <w:rsid w:val="001E39FA"/>
    <w:rsid w:val="001E7D7B"/>
    <w:rsid w:val="001F21E6"/>
    <w:rsid w:val="001F227F"/>
    <w:rsid w:val="001F5A69"/>
    <w:rsid w:val="001F6446"/>
    <w:rsid w:val="001F7CC2"/>
    <w:rsid w:val="0020061E"/>
    <w:rsid w:val="002037E1"/>
    <w:rsid w:val="00204140"/>
    <w:rsid w:val="0020484E"/>
    <w:rsid w:val="00204B06"/>
    <w:rsid w:val="00205DBC"/>
    <w:rsid w:val="0020605F"/>
    <w:rsid w:val="00207ACD"/>
    <w:rsid w:val="00212896"/>
    <w:rsid w:val="00212B4A"/>
    <w:rsid w:val="00212FA2"/>
    <w:rsid w:val="00213350"/>
    <w:rsid w:val="002139B6"/>
    <w:rsid w:val="002147D7"/>
    <w:rsid w:val="002209C1"/>
    <w:rsid w:val="002216A0"/>
    <w:rsid w:val="002223CA"/>
    <w:rsid w:val="00222A50"/>
    <w:rsid w:val="00223DA6"/>
    <w:rsid w:val="00224403"/>
    <w:rsid w:val="00227674"/>
    <w:rsid w:val="00230157"/>
    <w:rsid w:val="0023242C"/>
    <w:rsid w:val="00232C7F"/>
    <w:rsid w:val="00234E9F"/>
    <w:rsid w:val="00234F09"/>
    <w:rsid w:val="00234F87"/>
    <w:rsid w:val="00241263"/>
    <w:rsid w:val="00241C1C"/>
    <w:rsid w:val="00243A0B"/>
    <w:rsid w:val="00247341"/>
    <w:rsid w:val="00253BAB"/>
    <w:rsid w:val="00253E6F"/>
    <w:rsid w:val="00255EAB"/>
    <w:rsid w:val="00257342"/>
    <w:rsid w:val="00261747"/>
    <w:rsid w:val="0026261E"/>
    <w:rsid w:val="002630AA"/>
    <w:rsid w:val="002634D2"/>
    <w:rsid w:val="00267AD0"/>
    <w:rsid w:val="0027041C"/>
    <w:rsid w:val="00270EB7"/>
    <w:rsid w:val="00274AF2"/>
    <w:rsid w:val="00276891"/>
    <w:rsid w:val="002779CB"/>
    <w:rsid w:val="002800C4"/>
    <w:rsid w:val="00280F82"/>
    <w:rsid w:val="00281350"/>
    <w:rsid w:val="0028141B"/>
    <w:rsid w:val="00290AC6"/>
    <w:rsid w:val="00291D14"/>
    <w:rsid w:val="00293EE5"/>
    <w:rsid w:val="00295127"/>
    <w:rsid w:val="0029536A"/>
    <w:rsid w:val="00296350"/>
    <w:rsid w:val="002968DA"/>
    <w:rsid w:val="002A395C"/>
    <w:rsid w:val="002A4273"/>
    <w:rsid w:val="002A76D1"/>
    <w:rsid w:val="002B03B1"/>
    <w:rsid w:val="002B0522"/>
    <w:rsid w:val="002B2E37"/>
    <w:rsid w:val="002B3610"/>
    <w:rsid w:val="002B5B75"/>
    <w:rsid w:val="002B753D"/>
    <w:rsid w:val="002C0B4E"/>
    <w:rsid w:val="002C0D16"/>
    <w:rsid w:val="002C37FF"/>
    <w:rsid w:val="002C64B3"/>
    <w:rsid w:val="002C71A1"/>
    <w:rsid w:val="002C776D"/>
    <w:rsid w:val="002D16BD"/>
    <w:rsid w:val="002D5240"/>
    <w:rsid w:val="002D5FED"/>
    <w:rsid w:val="002D76F6"/>
    <w:rsid w:val="002D7CDA"/>
    <w:rsid w:val="002E154C"/>
    <w:rsid w:val="002E1E82"/>
    <w:rsid w:val="002E2562"/>
    <w:rsid w:val="002E4271"/>
    <w:rsid w:val="002E6924"/>
    <w:rsid w:val="002E7B8A"/>
    <w:rsid w:val="002F07B6"/>
    <w:rsid w:val="002F151E"/>
    <w:rsid w:val="002F16FE"/>
    <w:rsid w:val="002F2944"/>
    <w:rsid w:val="002F6E7A"/>
    <w:rsid w:val="00300AA9"/>
    <w:rsid w:val="00302D45"/>
    <w:rsid w:val="003035A9"/>
    <w:rsid w:val="0030389C"/>
    <w:rsid w:val="00304CF7"/>
    <w:rsid w:val="00304FC4"/>
    <w:rsid w:val="0030729A"/>
    <w:rsid w:val="00307496"/>
    <w:rsid w:val="00307525"/>
    <w:rsid w:val="00312149"/>
    <w:rsid w:val="0031350D"/>
    <w:rsid w:val="00314E9A"/>
    <w:rsid w:val="00315267"/>
    <w:rsid w:val="0031527E"/>
    <w:rsid w:val="00316B62"/>
    <w:rsid w:val="0031767B"/>
    <w:rsid w:val="00325BF5"/>
    <w:rsid w:val="00325EFB"/>
    <w:rsid w:val="00325F7C"/>
    <w:rsid w:val="00326C96"/>
    <w:rsid w:val="00327BBE"/>
    <w:rsid w:val="003302AF"/>
    <w:rsid w:val="00330D6E"/>
    <w:rsid w:val="003352AF"/>
    <w:rsid w:val="00335AE4"/>
    <w:rsid w:val="00335D53"/>
    <w:rsid w:val="0034190F"/>
    <w:rsid w:val="00342674"/>
    <w:rsid w:val="0034289D"/>
    <w:rsid w:val="00342E09"/>
    <w:rsid w:val="003453F6"/>
    <w:rsid w:val="0034549C"/>
    <w:rsid w:val="003459E5"/>
    <w:rsid w:val="00345A4A"/>
    <w:rsid w:val="00355502"/>
    <w:rsid w:val="0035706A"/>
    <w:rsid w:val="00357991"/>
    <w:rsid w:val="00360AB9"/>
    <w:rsid w:val="00363999"/>
    <w:rsid w:val="00370D50"/>
    <w:rsid w:val="00371EEF"/>
    <w:rsid w:val="0037310A"/>
    <w:rsid w:val="00375718"/>
    <w:rsid w:val="00375F1E"/>
    <w:rsid w:val="0037693C"/>
    <w:rsid w:val="0037781D"/>
    <w:rsid w:val="00385257"/>
    <w:rsid w:val="00385E0F"/>
    <w:rsid w:val="00385F1A"/>
    <w:rsid w:val="003913C5"/>
    <w:rsid w:val="0039169E"/>
    <w:rsid w:val="003924C3"/>
    <w:rsid w:val="00395DB2"/>
    <w:rsid w:val="003A27FF"/>
    <w:rsid w:val="003A42D8"/>
    <w:rsid w:val="003A42E6"/>
    <w:rsid w:val="003A43B7"/>
    <w:rsid w:val="003A5EF3"/>
    <w:rsid w:val="003B016A"/>
    <w:rsid w:val="003B570B"/>
    <w:rsid w:val="003B69FA"/>
    <w:rsid w:val="003C1017"/>
    <w:rsid w:val="003C2EF6"/>
    <w:rsid w:val="003C3E38"/>
    <w:rsid w:val="003C4670"/>
    <w:rsid w:val="003D0547"/>
    <w:rsid w:val="003D14F6"/>
    <w:rsid w:val="003D40C3"/>
    <w:rsid w:val="003D5647"/>
    <w:rsid w:val="003D5C73"/>
    <w:rsid w:val="003D7786"/>
    <w:rsid w:val="003E2DED"/>
    <w:rsid w:val="003E2F76"/>
    <w:rsid w:val="003E30D5"/>
    <w:rsid w:val="003E396E"/>
    <w:rsid w:val="003E3CF7"/>
    <w:rsid w:val="003E4118"/>
    <w:rsid w:val="003E418D"/>
    <w:rsid w:val="003E659D"/>
    <w:rsid w:val="003E6E47"/>
    <w:rsid w:val="003F0800"/>
    <w:rsid w:val="003F14AA"/>
    <w:rsid w:val="003F1A9F"/>
    <w:rsid w:val="003F56D5"/>
    <w:rsid w:val="003F5E7A"/>
    <w:rsid w:val="003F6358"/>
    <w:rsid w:val="003F650B"/>
    <w:rsid w:val="00400968"/>
    <w:rsid w:val="004053DC"/>
    <w:rsid w:val="0041138C"/>
    <w:rsid w:val="00413263"/>
    <w:rsid w:val="00416EFB"/>
    <w:rsid w:val="0042113D"/>
    <w:rsid w:val="00422811"/>
    <w:rsid w:val="00422E96"/>
    <w:rsid w:val="004232B5"/>
    <w:rsid w:val="004237F8"/>
    <w:rsid w:val="00424851"/>
    <w:rsid w:val="00424EF6"/>
    <w:rsid w:val="004307F5"/>
    <w:rsid w:val="00431BA1"/>
    <w:rsid w:val="00433F67"/>
    <w:rsid w:val="0044130C"/>
    <w:rsid w:val="00442A97"/>
    <w:rsid w:val="004446D3"/>
    <w:rsid w:val="00444C91"/>
    <w:rsid w:val="00450CEF"/>
    <w:rsid w:val="00451251"/>
    <w:rsid w:val="004513CC"/>
    <w:rsid w:val="00453D4E"/>
    <w:rsid w:val="00454AC0"/>
    <w:rsid w:val="00460D21"/>
    <w:rsid w:val="004614C0"/>
    <w:rsid w:val="00464265"/>
    <w:rsid w:val="0046724F"/>
    <w:rsid w:val="004715B5"/>
    <w:rsid w:val="0047270E"/>
    <w:rsid w:val="00473EF3"/>
    <w:rsid w:val="004748C7"/>
    <w:rsid w:val="00474FF2"/>
    <w:rsid w:val="0047608E"/>
    <w:rsid w:val="00477456"/>
    <w:rsid w:val="00480F59"/>
    <w:rsid w:val="00481493"/>
    <w:rsid w:val="00482C60"/>
    <w:rsid w:val="00484086"/>
    <w:rsid w:val="004918A9"/>
    <w:rsid w:val="00492039"/>
    <w:rsid w:val="00492164"/>
    <w:rsid w:val="004929A6"/>
    <w:rsid w:val="00493619"/>
    <w:rsid w:val="004952FC"/>
    <w:rsid w:val="004977F1"/>
    <w:rsid w:val="004A0FA1"/>
    <w:rsid w:val="004A3253"/>
    <w:rsid w:val="004A3876"/>
    <w:rsid w:val="004A599E"/>
    <w:rsid w:val="004B1778"/>
    <w:rsid w:val="004B2480"/>
    <w:rsid w:val="004B2488"/>
    <w:rsid w:val="004B25BA"/>
    <w:rsid w:val="004B268E"/>
    <w:rsid w:val="004B376A"/>
    <w:rsid w:val="004B3F55"/>
    <w:rsid w:val="004B53D7"/>
    <w:rsid w:val="004C0177"/>
    <w:rsid w:val="004C02FE"/>
    <w:rsid w:val="004C12B9"/>
    <w:rsid w:val="004C53E6"/>
    <w:rsid w:val="004C5834"/>
    <w:rsid w:val="004D5E6D"/>
    <w:rsid w:val="004E2C3A"/>
    <w:rsid w:val="004E3448"/>
    <w:rsid w:val="004E4583"/>
    <w:rsid w:val="004E6904"/>
    <w:rsid w:val="004E6B74"/>
    <w:rsid w:val="004F0CA2"/>
    <w:rsid w:val="004F21F0"/>
    <w:rsid w:val="004F582F"/>
    <w:rsid w:val="004F5F65"/>
    <w:rsid w:val="004F6211"/>
    <w:rsid w:val="004F62E1"/>
    <w:rsid w:val="004F7611"/>
    <w:rsid w:val="004F770D"/>
    <w:rsid w:val="0050037B"/>
    <w:rsid w:val="005017BA"/>
    <w:rsid w:val="0050459A"/>
    <w:rsid w:val="0050464A"/>
    <w:rsid w:val="0050508F"/>
    <w:rsid w:val="0050515C"/>
    <w:rsid w:val="00505816"/>
    <w:rsid w:val="00505FED"/>
    <w:rsid w:val="00506E7F"/>
    <w:rsid w:val="0050759C"/>
    <w:rsid w:val="00510008"/>
    <w:rsid w:val="0051318E"/>
    <w:rsid w:val="0051576E"/>
    <w:rsid w:val="0051631E"/>
    <w:rsid w:val="00523300"/>
    <w:rsid w:val="00524864"/>
    <w:rsid w:val="00525DDE"/>
    <w:rsid w:val="00525E47"/>
    <w:rsid w:val="0052603B"/>
    <w:rsid w:val="00526A6D"/>
    <w:rsid w:val="00530612"/>
    <w:rsid w:val="00530ACC"/>
    <w:rsid w:val="00533065"/>
    <w:rsid w:val="005344F1"/>
    <w:rsid w:val="005348ED"/>
    <w:rsid w:val="00534C20"/>
    <w:rsid w:val="00534EB8"/>
    <w:rsid w:val="00535A74"/>
    <w:rsid w:val="00535F93"/>
    <w:rsid w:val="00537290"/>
    <w:rsid w:val="005417DE"/>
    <w:rsid w:val="00542CE2"/>
    <w:rsid w:val="005444CD"/>
    <w:rsid w:val="00547D0A"/>
    <w:rsid w:val="00547E83"/>
    <w:rsid w:val="00550AF8"/>
    <w:rsid w:val="0055136C"/>
    <w:rsid w:val="00552E82"/>
    <w:rsid w:val="00554416"/>
    <w:rsid w:val="00555AD6"/>
    <w:rsid w:val="00555EF2"/>
    <w:rsid w:val="0055718E"/>
    <w:rsid w:val="00557729"/>
    <w:rsid w:val="005610B0"/>
    <w:rsid w:val="00564712"/>
    <w:rsid w:val="00565C0A"/>
    <w:rsid w:val="00566297"/>
    <w:rsid w:val="00571BA7"/>
    <w:rsid w:val="00575987"/>
    <w:rsid w:val="00575C8C"/>
    <w:rsid w:val="00576A22"/>
    <w:rsid w:val="00590937"/>
    <w:rsid w:val="005922E1"/>
    <w:rsid w:val="0059335B"/>
    <w:rsid w:val="00593A8A"/>
    <w:rsid w:val="005940EC"/>
    <w:rsid w:val="00594193"/>
    <w:rsid w:val="00594861"/>
    <w:rsid w:val="00597D26"/>
    <w:rsid w:val="005A0FBF"/>
    <w:rsid w:val="005A12AE"/>
    <w:rsid w:val="005A2521"/>
    <w:rsid w:val="005A2D18"/>
    <w:rsid w:val="005A3261"/>
    <w:rsid w:val="005A6CE3"/>
    <w:rsid w:val="005A7DFD"/>
    <w:rsid w:val="005A7EFE"/>
    <w:rsid w:val="005B23A6"/>
    <w:rsid w:val="005B3979"/>
    <w:rsid w:val="005B4B0F"/>
    <w:rsid w:val="005B5D7C"/>
    <w:rsid w:val="005B78EB"/>
    <w:rsid w:val="005C08C1"/>
    <w:rsid w:val="005C11B4"/>
    <w:rsid w:val="005C7331"/>
    <w:rsid w:val="005C79C6"/>
    <w:rsid w:val="005D04C2"/>
    <w:rsid w:val="005D1BE3"/>
    <w:rsid w:val="005D1D1A"/>
    <w:rsid w:val="005D231D"/>
    <w:rsid w:val="005D304F"/>
    <w:rsid w:val="005D3993"/>
    <w:rsid w:val="005D3CA9"/>
    <w:rsid w:val="005D4D68"/>
    <w:rsid w:val="005E1D1A"/>
    <w:rsid w:val="005E2AFE"/>
    <w:rsid w:val="005F16A9"/>
    <w:rsid w:val="005F3EB2"/>
    <w:rsid w:val="005F4442"/>
    <w:rsid w:val="005F5E0C"/>
    <w:rsid w:val="005F79AF"/>
    <w:rsid w:val="006019A2"/>
    <w:rsid w:val="00601D46"/>
    <w:rsid w:val="006028EA"/>
    <w:rsid w:val="00602C0B"/>
    <w:rsid w:val="00605F10"/>
    <w:rsid w:val="00606334"/>
    <w:rsid w:val="00606A4A"/>
    <w:rsid w:val="00607AE6"/>
    <w:rsid w:val="00610AD7"/>
    <w:rsid w:val="0061125B"/>
    <w:rsid w:val="00611857"/>
    <w:rsid w:val="006132BF"/>
    <w:rsid w:val="00614ADA"/>
    <w:rsid w:val="006160DB"/>
    <w:rsid w:val="00623325"/>
    <w:rsid w:val="00624C35"/>
    <w:rsid w:val="0062503C"/>
    <w:rsid w:val="006313E0"/>
    <w:rsid w:val="00633BF1"/>
    <w:rsid w:val="00633DA5"/>
    <w:rsid w:val="006346AB"/>
    <w:rsid w:val="00635281"/>
    <w:rsid w:val="00635EC7"/>
    <w:rsid w:val="006362D4"/>
    <w:rsid w:val="00636502"/>
    <w:rsid w:val="006406BC"/>
    <w:rsid w:val="00644D5F"/>
    <w:rsid w:val="0065376A"/>
    <w:rsid w:val="00653C22"/>
    <w:rsid w:val="00654C0C"/>
    <w:rsid w:val="00654FB7"/>
    <w:rsid w:val="00660971"/>
    <w:rsid w:val="0066146F"/>
    <w:rsid w:val="00664923"/>
    <w:rsid w:val="00670A2C"/>
    <w:rsid w:val="0067343D"/>
    <w:rsid w:val="00680369"/>
    <w:rsid w:val="00680475"/>
    <w:rsid w:val="0068056D"/>
    <w:rsid w:val="006814ED"/>
    <w:rsid w:val="00681720"/>
    <w:rsid w:val="0068217C"/>
    <w:rsid w:val="0068419E"/>
    <w:rsid w:val="00692E0F"/>
    <w:rsid w:val="00693B20"/>
    <w:rsid w:val="00694679"/>
    <w:rsid w:val="00694C94"/>
    <w:rsid w:val="00696C39"/>
    <w:rsid w:val="00696D91"/>
    <w:rsid w:val="00696E11"/>
    <w:rsid w:val="00697E1A"/>
    <w:rsid w:val="006A16F4"/>
    <w:rsid w:val="006A2932"/>
    <w:rsid w:val="006A65ED"/>
    <w:rsid w:val="006A7412"/>
    <w:rsid w:val="006B1945"/>
    <w:rsid w:val="006B1AFA"/>
    <w:rsid w:val="006B2600"/>
    <w:rsid w:val="006B51C2"/>
    <w:rsid w:val="006B717F"/>
    <w:rsid w:val="006C1814"/>
    <w:rsid w:val="006C1B0C"/>
    <w:rsid w:val="006C433C"/>
    <w:rsid w:val="006C4C18"/>
    <w:rsid w:val="006C5E63"/>
    <w:rsid w:val="006C62DC"/>
    <w:rsid w:val="006C6FD2"/>
    <w:rsid w:val="006D1A33"/>
    <w:rsid w:val="006D52FE"/>
    <w:rsid w:val="006D5FD1"/>
    <w:rsid w:val="006D6D69"/>
    <w:rsid w:val="006E1E61"/>
    <w:rsid w:val="006E2970"/>
    <w:rsid w:val="006E2AF9"/>
    <w:rsid w:val="006E469C"/>
    <w:rsid w:val="006E4C1B"/>
    <w:rsid w:val="006E714A"/>
    <w:rsid w:val="006E7732"/>
    <w:rsid w:val="006E7C3C"/>
    <w:rsid w:val="006F2295"/>
    <w:rsid w:val="006F47B1"/>
    <w:rsid w:val="006F5B0F"/>
    <w:rsid w:val="006F6E47"/>
    <w:rsid w:val="007033D1"/>
    <w:rsid w:val="007049FD"/>
    <w:rsid w:val="0070523B"/>
    <w:rsid w:val="00705ECB"/>
    <w:rsid w:val="00707BEC"/>
    <w:rsid w:val="00710828"/>
    <w:rsid w:val="0071098E"/>
    <w:rsid w:val="00711E79"/>
    <w:rsid w:val="00713151"/>
    <w:rsid w:val="00714425"/>
    <w:rsid w:val="00714911"/>
    <w:rsid w:val="00720487"/>
    <w:rsid w:val="007217DC"/>
    <w:rsid w:val="00722F3E"/>
    <w:rsid w:val="007319FD"/>
    <w:rsid w:val="00734731"/>
    <w:rsid w:val="00736EB2"/>
    <w:rsid w:val="00737B71"/>
    <w:rsid w:val="00740D28"/>
    <w:rsid w:val="00743756"/>
    <w:rsid w:val="0074553F"/>
    <w:rsid w:val="00750644"/>
    <w:rsid w:val="00750728"/>
    <w:rsid w:val="00752111"/>
    <w:rsid w:val="0075260E"/>
    <w:rsid w:val="00753604"/>
    <w:rsid w:val="00755E76"/>
    <w:rsid w:val="00757E14"/>
    <w:rsid w:val="00760C81"/>
    <w:rsid w:val="00760D12"/>
    <w:rsid w:val="0076125A"/>
    <w:rsid w:val="00764A25"/>
    <w:rsid w:val="0076512D"/>
    <w:rsid w:val="00771CB4"/>
    <w:rsid w:val="00771F59"/>
    <w:rsid w:val="00780159"/>
    <w:rsid w:val="00782DD8"/>
    <w:rsid w:val="00783C0F"/>
    <w:rsid w:val="00784102"/>
    <w:rsid w:val="00787262"/>
    <w:rsid w:val="00787CEC"/>
    <w:rsid w:val="007902FE"/>
    <w:rsid w:val="00791C30"/>
    <w:rsid w:val="007931A7"/>
    <w:rsid w:val="00793847"/>
    <w:rsid w:val="007A1966"/>
    <w:rsid w:val="007A1A4C"/>
    <w:rsid w:val="007A1EF5"/>
    <w:rsid w:val="007A2CC5"/>
    <w:rsid w:val="007A347B"/>
    <w:rsid w:val="007A43DB"/>
    <w:rsid w:val="007A5694"/>
    <w:rsid w:val="007A5A2F"/>
    <w:rsid w:val="007B02CC"/>
    <w:rsid w:val="007B0F26"/>
    <w:rsid w:val="007B1165"/>
    <w:rsid w:val="007B1705"/>
    <w:rsid w:val="007B22DE"/>
    <w:rsid w:val="007B3F90"/>
    <w:rsid w:val="007B4632"/>
    <w:rsid w:val="007B6263"/>
    <w:rsid w:val="007C6957"/>
    <w:rsid w:val="007D1953"/>
    <w:rsid w:val="007D5733"/>
    <w:rsid w:val="007E11A1"/>
    <w:rsid w:val="007E1C14"/>
    <w:rsid w:val="007F0867"/>
    <w:rsid w:val="007F256F"/>
    <w:rsid w:val="007F2A1B"/>
    <w:rsid w:val="007F2C94"/>
    <w:rsid w:val="007F40B7"/>
    <w:rsid w:val="007F512C"/>
    <w:rsid w:val="00800C6A"/>
    <w:rsid w:val="008013A4"/>
    <w:rsid w:val="00802B80"/>
    <w:rsid w:val="00803A1F"/>
    <w:rsid w:val="00803F29"/>
    <w:rsid w:val="0080668A"/>
    <w:rsid w:val="0080698C"/>
    <w:rsid w:val="00806DB3"/>
    <w:rsid w:val="00806FD4"/>
    <w:rsid w:val="008076D3"/>
    <w:rsid w:val="00810A84"/>
    <w:rsid w:val="00820135"/>
    <w:rsid w:val="008205A7"/>
    <w:rsid w:val="00820778"/>
    <w:rsid w:val="00821666"/>
    <w:rsid w:val="00821ACB"/>
    <w:rsid w:val="008259F8"/>
    <w:rsid w:val="00830D52"/>
    <w:rsid w:val="00835FD9"/>
    <w:rsid w:val="00837652"/>
    <w:rsid w:val="00842FCD"/>
    <w:rsid w:val="0084383A"/>
    <w:rsid w:val="00846C93"/>
    <w:rsid w:val="008476F4"/>
    <w:rsid w:val="0085114F"/>
    <w:rsid w:val="00856A5F"/>
    <w:rsid w:val="00860B69"/>
    <w:rsid w:val="00860BF3"/>
    <w:rsid w:val="0086208B"/>
    <w:rsid w:val="008653FF"/>
    <w:rsid w:val="00867547"/>
    <w:rsid w:val="0087006B"/>
    <w:rsid w:val="00870083"/>
    <w:rsid w:val="00870627"/>
    <w:rsid w:val="00871B3B"/>
    <w:rsid w:val="00874181"/>
    <w:rsid w:val="008760AF"/>
    <w:rsid w:val="0087658D"/>
    <w:rsid w:val="0087707F"/>
    <w:rsid w:val="00877BF2"/>
    <w:rsid w:val="00880311"/>
    <w:rsid w:val="00880818"/>
    <w:rsid w:val="008859DE"/>
    <w:rsid w:val="008901A7"/>
    <w:rsid w:val="008911C4"/>
    <w:rsid w:val="008915E2"/>
    <w:rsid w:val="00892335"/>
    <w:rsid w:val="00893E0C"/>
    <w:rsid w:val="008941D9"/>
    <w:rsid w:val="00894424"/>
    <w:rsid w:val="00895DFB"/>
    <w:rsid w:val="00897D9A"/>
    <w:rsid w:val="008A15DC"/>
    <w:rsid w:val="008A1DAC"/>
    <w:rsid w:val="008A3A66"/>
    <w:rsid w:val="008A3F21"/>
    <w:rsid w:val="008A5A08"/>
    <w:rsid w:val="008A6064"/>
    <w:rsid w:val="008B2DE3"/>
    <w:rsid w:val="008B372B"/>
    <w:rsid w:val="008B377D"/>
    <w:rsid w:val="008B38C4"/>
    <w:rsid w:val="008B56D9"/>
    <w:rsid w:val="008B79C0"/>
    <w:rsid w:val="008C0F4B"/>
    <w:rsid w:val="008C19C8"/>
    <w:rsid w:val="008C1A7C"/>
    <w:rsid w:val="008C20AE"/>
    <w:rsid w:val="008C60F8"/>
    <w:rsid w:val="008C6B6F"/>
    <w:rsid w:val="008C79DC"/>
    <w:rsid w:val="008D0C35"/>
    <w:rsid w:val="008D2AB7"/>
    <w:rsid w:val="008D4406"/>
    <w:rsid w:val="008D6474"/>
    <w:rsid w:val="008D679D"/>
    <w:rsid w:val="008E3235"/>
    <w:rsid w:val="008E38BA"/>
    <w:rsid w:val="008E3AB6"/>
    <w:rsid w:val="008E7F3B"/>
    <w:rsid w:val="008F1082"/>
    <w:rsid w:val="008F17CE"/>
    <w:rsid w:val="008F576E"/>
    <w:rsid w:val="008F6207"/>
    <w:rsid w:val="008F739F"/>
    <w:rsid w:val="008F764C"/>
    <w:rsid w:val="008F7DF5"/>
    <w:rsid w:val="00900097"/>
    <w:rsid w:val="009014D8"/>
    <w:rsid w:val="0090385E"/>
    <w:rsid w:val="00905109"/>
    <w:rsid w:val="00905757"/>
    <w:rsid w:val="00905806"/>
    <w:rsid w:val="00905D02"/>
    <w:rsid w:val="00906557"/>
    <w:rsid w:val="00906BAA"/>
    <w:rsid w:val="00910BF0"/>
    <w:rsid w:val="00912061"/>
    <w:rsid w:val="00912E0B"/>
    <w:rsid w:val="00913618"/>
    <w:rsid w:val="00913673"/>
    <w:rsid w:val="009137A7"/>
    <w:rsid w:val="00915017"/>
    <w:rsid w:val="00915979"/>
    <w:rsid w:val="009168B4"/>
    <w:rsid w:val="00921A87"/>
    <w:rsid w:val="00921FDF"/>
    <w:rsid w:val="0092238C"/>
    <w:rsid w:val="00923EFD"/>
    <w:rsid w:val="009248F1"/>
    <w:rsid w:val="00925060"/>
    <w:rsid w:val="00925133"/>
    <w:rsid w:val="00926409"/>
    <w:rsid w:val="00926C37"/>
    <w:rsid w:val="00927A1D"/>
    <w:rsid w:val="00931C4F"/>
    <w:rsid w:val="00934869"/>
    <w:rsid w:val="00934A48"/>
    <w:rsid w:val="00936458"/>
    <w:rsid w:val="00936AF5"/>
    <w:rsid w:val="00940682"/>
    <w:rsid w:val="00944CAE"/>
    <w:rsid w:val="00945600"/>
    <w:rsid w:val="00945B76"/>
    <w:rsid w:val="00947539"/>
    <w:rsid w:val="00951A5D"/>
    <w:rsid w:val="00951C4B"/>
    <w:rsid w:val="009524BB"/>
    <w:rsid w:val="00953C13"/>
    <w:rsid w:val="00953FEF"/>
    <w:rsid w:val="0095436F"/>
    <w:rsid w:val="00954EA9"/>
    <w:rsid w:val="00955397"/>
    <w:rsid w:val="00955407"/>
    <w:rsid w:val="00956679"/>
    <w:rsid w:val="00957B41"/>
    <w:rsid w:val="00961CE6"/>
    <w:rsid w:val="00962B40"/>
    <w:rsid w:val="00963E66"/>
    <w:rsid w:val="00964301"/>
    <w:rsid w:val="009645A3"/>
    <w:rsid w:val="009668B0"/>
    <w:rsid w:val="00971B30"/>
    <w:rsid w:val="00971B31"/>
    <w:rsid w:val="00971D39"/>
    <w:rsid w:val="00972A5F"/>
    <w:rsid w:val="00974033"/>
    <w:rsid w:val="00982A0C"/>
    <w:rsid w:val="00983207"/>
    <w:rsid w:val="00984558"/>
    <w:rsid w:val="009850D0"/>
    <w:rsid w:val="00986ADD"/>
    <w:rsid w:val="00987E99"/>
    <w:rsid w:val="00991FD2"/>
    <w:rsid w:val="00992BF0"/>
    <w:rsid w:val="00993CAF"/>
    <w:rsid w:val="009970A0"/>
    <w:rsid w:val="00997B5F"/>
    <w:rsid w:val="00997C3A"/>
    <w:rsid w:val="00997CA1"/>
    <w:rsid w:val="009A046E"/>
    <w:rsid w:val="009A3D7B"/>
    <w:rsid w:val="009A488C"/>
    <w:rsid w:val="009A4C74"/>
    <w:rsid w:val="009B17EF"/>
    <w:rsid w:val="009B3D83"/>
    <w:rsid w:val="009B447A"/>
    <w:rsid w:val="009B62CC"/>
    <w:rsid w:val="009B7573"/>
    <w:rsid w:val="009C0C39"/>
    <w:rsid w:val="009C1A3E"/>
    <w:rsid w:val="009C21A2"/>
    <w:rsid w:val="009C249B"/>
    <w:rsid w:val="009C27EA"/>
    <w:rsid w:val="009C2D65"/>
    <w:rsid w:val="009C3C1D"/>
    <w:rsid w:val="009C3C2D"/>
    <w:rsid w:val="009C3F45"/>
    <w:rsid w:val="009C664D"/>
    <w:rsid w:val="009D1CCC"/>
    <w:rsid w:val="009D2A19"/>
    <w:rsid w:val="009D34C3"/>
    <w:rsid w:val="009D4FC0"/>
    <w:rsid w:val="009D6885"/>
    <w:rsid w:val="009D6CDF"/>
    <w:rsid w:val="009D718A"/>
    <w:rsid w:val="009D7A3A"/>
    <w:rsid w:val="009E0B67"/>
    <w:rsid w:val="009E0CA3"/>
    <w:rsid w:val="009E112D"/>
    <w:rsid w:val="009E2DAD"/>
    <w:rsid w:val="009E5030"/>
    <w:rsid w:val="009E5253"/>
    <w:rsid w:val="009E5CDE"/>
    <w:rsid w:val="009E5D6A"/>
    <w:rsid w:val="009E766C"/>
    <w:rsid w:val="009F1527"/>
    <w:rsid w:val="009F44FF"/>
    <w:rsid w:val="009F6993"/>
    <w:rsid w:val="009F69E9"/>
    <w:rsid w:val="009F7953"/>
    <w:rsid w:val="00A00C9F"/>
    <w:rsid w:val="00A00F76"/>
    <w:rsid w:val="00A0326D"/>
    <w:rsid w:val="00A055B3"/>
    <w:rsid w:val="00A12AEC"/>
    <w:rsid w:val="00A132AE"/>
    <w:rsid w:val="00A1628F"/>
    <w:rsid w:val="00A1745D"/>
    <w:rsid w:val="00A175B5"/>
    <w:rsid w:val="00A20F4D"/>
    <w:rsid w:val="00A24226"/>
    <w:rsid w:val="00A24E13"/>
    <w:rsid w:val="00A31F32"/>
    <w:rsid w:val="00A32FAA"/>
    <w:rsid w:val="00A365C6"/>
    <w:rsid w:val="00A37319"/>
    <w:rsid w:val="00A3780B"/>
    <w:rsid w:val="00A37FBE"/>
    <w:rsid w:val="00A40357"/>
    <w:rsid w:val="00A417AA"/>
    <w:rsid w:val="00A4426D"/>
    <w:rsid w:val="00A46283"/>
    <w:rsid w:val="00A46B3D"/>
    <w:rsid w:val="00A529FE"/>
    <w:rsid w:val="00A5300A"/>
    <w:rsid w:val="00A547DB"/>
    <w:rsid w:val="00A5489B"/>
    <w:rsid w:val="00A5672F"/>
    <w:rsid w:val="00A5713B"/>
    <w:rsid w:val="00A613AD"/>
    <w:rsid w:val="00A62021"/>
    <w:rsid w:val="00A62823"/>
    <w:rsid w:val="00A628A2"/>
    <w:rsid w:val="00A6368C"/>
    <w:rsid w:val="00A66661"/>
    <w:rsid w:val="00A6738C"/>
    <w:rsid w:val="00A67AF5"/>
    <w:rsid w:val="00A67DEF"/>
    <w:rsid w:val="00A75B57"/>
    <w:rsid w:val="00A803F5"/>
    <w:rsid w:val="00A80A7D"/>
    <w:rsid w:val="00A810A5"/>
    <w:rsid w:val="00A8257C"/>
    <w:rsid w:val="00A83E84"/>
    <w:rsid w:val="00A83EBF"/>
    <w:rsid w:val="00A84FFF"/>
    <w:rsid w:val="00A86F25"/>
    <w:rsid w:val="00A9033E"/>
    <w:rsid w:val="00A906F2"/>
    <w:rsid w:val="00A952A8"/>
    <w:rsid w:val="00A9737F"/>
    <w:rsid w:val="00A9764F"/>
    <w:rsid w:val="00AA0030"/>
    <w:rsid w:val="00AA2448"/>
    <w:rsid w:val="00AA2FAD"/>
    <w:rsid w:val="00AA4FF8"/>
    <w:rsid w:val="00AA544A"/>
    <w:rsid w:val="00AA5ABD"/>
    <w:rsid w:val="00AB0782"/>
    <w:rsid w:val="00AB10D9"/>
    <w:rsid w:val="00AB1801"/>
    <w:rsid w:val="00AB53C5"/>
    <w:rsid w:val="00AB704B"/>
    <w:rsid w:val="00AC00B1"/>
    <w:rsid w:val="00AC097C"/>
    <w:rsid w:val="00AC0AB5"/>
    <w:rsid w:val="00AC273D"/>
    <w:rsid w:val="00AC2D61"/>
    <w:rsid w:val="00AC38D7"/>
    <w:rsid w:val="00AC3D6B"/>
    <w:rsid w:val="00AC4076"/>
    <w:rsid w:val="00AC54B4"/>
    <w:rsid w:val="00AC5C36"/>
    <w:rsid w:val="00AC64A0"/>
    <w:rsid w:val="00AC7E58"/>
    <w:rsid w:val="00AD0D0F"/>
    <w:rsid w:val="00AD1146"/>
    <w:rsid w:val="00AD1926"/>
    <w:rsid w:val="00AD28A1"/>
    <w:rsid w:val="00AD3422"/>
    <w:rsid w:val="00AD361A"/>
    <w:rsid w:val="00AD510D"/>
    <w:rsid w:val="00AE2688"/>
    <w:rsid w:val="00AE30BA"/>
    <w:rsid w:val="00AE32A5"/>
    <w:rsid w:val="00AE3AF1"/>
    <w:rsid w:val="00AE41D5"/>
    <w:rsid w:val="00AE615B"/>
    <w:rsid w:val="00AE706C"/>
    <w:rsid w:val="00AE7E22"/>
    <w:rsid w:val="00AF347C"/>
    <w:rsid w:val="00AF529A"/>
    <w:rsid w:val="00AF5FAE"/>
    <w:rsid w:val="00AF6AD7"/>
    <w:rsid w:val="00AF7BB6"/>
    <w:rsid w:val="00B03BF9"/>
    <w:rsid w:val="00B04693"/>
    <w:rsid w:val="00B0495F"/>
    <w:rsid w:val="00B04B12"/>
    <w:rsid w:val="00B04DAE"/>
    <w:rsid w:val="00B121AC"/>
    <w:rsid w:val="00B12B21"/>
    <w:rsid w:val="00B22EAA"/>
    <w:rsid w:val="00B24BEF"/>
    <w:rsid w:val="00B3000A"/>
    <w:rsid w:val="00B31DEA"/>
    <w:rsid w:val="00B3301C"/>
    <w:rsid w:val="00B34165"/>
    <w:rsid w:val="00B3577F"/>
    <w:rsid w:val="00B359FB"/>
    <w:rsid w:val="00B370DD"/>
    <w:rsid w:val="00B37556"/>
    <w:rsid w:val="00B37A4B"/>
    <w:rsid w:val="00B417E8"/>
    <w:rsid w:val="00B43FAE"/>
    <w:rsid w:val="00B4657E"/>
    <w:rsid w:val="00B471C7"/>
    <w:rsid w:val="00B473EC"/>
    <w:rsid w:val="00B47942"/>
    <w:rsid w:val="00B51C6C"/>
    <w:rsid w:val="00B531A4"/>
    <w:rsid w:val="00B55561"/>
    <w:rsid w:val="00B55AD9"/>
    <w:rsid w:val="00B61086"/>
    <w:rsid w:val="00B62104"/>
    <w:rsid w:val="00B62F13"/>
    <w:rsid w:val="00B66F52"/>
    <w:rsid w:val="00B70298"/>
    <w:rsid w:val="00B70AD8"/>
    <w:rsid w:val="00B72683"/>
    <w:rsid w:val="00B72BAC"/>
    <w:rsid w:val="00B73F97"/>
    <w:rsid w:val="00B74289"/>
    <w:rsid w:val="00B75431"/>
    <w:rsid w:val="00B80B8A"/>
    <w:rsid w:val="00B83FFF"/>
    <w:rsid w:val="00B841A2"/>
    <w:rsid w:val="00B8543B"/>
    <w:rsid w:val="00B908C2"/>
    <w:rsid w:val="00B90ED7"/>
    <w:rsid w:val="00B91A4A"/>
    <w:rsid w:val="00B943D9"/>
    <w:rsid w:val="00B95FD2"/>
    <w:rsid w:val="00B963AA"/>
    <w:rsid w:val="00BA29A7"/>
    <w:rsid w:val="00BB04FF"/>
    <w:rsid w:val="00BB7F0A"/>
    <w:rsid w:val="00BC4D3A"/>
    <w:rsid w:val="00BC6433"/>
    <w:rsid w:val="00BD486C"/>
    <w:rsid w:val="00BD64D5"/>
    <w:rsid w:val="00BE1174"/>
    <w:rsid w:val="00BE1B46"/>
    <w:rsid w:val="00BE7334"/>
    <w:rsid w:val="00BF039A"/>
    <w:rsid w:val="00BF03B9"/>
    <w:rsid w:val="00BF0FA3"/>
    <w:rsid w:val="00BF358C"/>
    <w:rsid w:val="00BF478F"/>
    <w:rsid w:val="00BF4C0E"/>
    <w:rsid w:val="00BF547A"/>
    <w:rsid w:val="00BF550B"/>
    <w:rsid w:val="00BF5A33"/>
    <w:rsid w:val="00BF697D"/>
    <w:rsid w:val="00BF7948"/>
    <w:rsid w:val="00C00525"/>
    <w:rsid w:val="00C04C74"/>
    <w:rsid w:val="00C07161"/>
    <w:rsid w:val="00C07FA1"/>
    <w:rsid w:val="00C10FDE"/>
    <w:rsid w:val="00C12000"/>
    <w:rsid w:val="00C12DE3"/>
    <w:rsid w:val="00C138A6"/>
    <w:rsid w:val="00C14161"/>
    <w:rsid w:val="00C14406"/>
    <w:rsid w:val="00C14A16"/>
    <w:rsid w:val="00C15034"/>
    <w:rsid w:val="00C1550B"/>
    <w:rsid w:val="00C214D3"/>
    <w:rsid w:val="00C228D5"/>
    <w:rsid w:val="00C247DF"/>
    <w:rsid w:val="00C24BCE"/>
    <w:rsid w:val="00C251B1"/>
    <w:rsid w:val="00C251FF"/>
    <w:rsid w:val="00C25773"/>
    <w:rsid w:val="00C274A4"/>
    <w:rsid w:val="00C33972"/>
    <w:rsid w:val="00C34850"/>
    <w:rsid w:val="00C43309"/>
    <w:rsid w:val="00C45744"/>
    <w:rsid w:val="00C457DD"/>
    <w:rsid w:val="00C45FF5"/>
    <w:rsid w:val="00C47CCB"/>
    <w:rsid w:val="00C527F7"/>
    <w:rsid w:val="00C541D9"/>
    <w:rsid w:val="00C54DEC"/>
    <w:rsid w:val="00C60673"/>
    <w:rsid w:val="00C641C3"/>
    <w:rsid w:val="00C64533"/>
    <w:rsid w:val="00C657EC"/>
    <w:rsid w:val="00C70594"/>
    <w:rsid w:val="00C719D3"/>
    <w:rsid w:val="00C73823"/>
    <w:rsid w:val="00C7529D"/>
    <w:rsid w:val="00C80D05"/>
    <w:rsid w:val="00C81B43"/>
    <w:rsid w:val="00C848CC"/>
    <w:rsid w:val="00C86028"/>
    <w:rsid w:val="00C86123"/>
    <w:rsid w:val="00C86405"/>
    <w:rsid w:val="00C87BED"/>
    <w:rsid w:val="00C91C7C"/>
    <w:rsid w:val="00C91FE6"/>
    <w:rsid w:val="00C94322"/>
    <w:rsid w:val="00C95C77"/>
    <w:rsid w:val="00C973F5"/>
    <w:rsid w:val="00CA0B5A"/>
    <w:rsid w:val="00CA18D7"/>
    <w:rsid w:val="00CA2091"/>
    <w:rsid w:val="00CA21D0"/>
    <w:rsid w:val="00CA22BF"/>
    <w:rsid w:val="00CA320C"/>
    <w:rsid w:val="00CA5024"/>
    <w:rsid w:val="00CA74D1"/>
    <w:rsid w:val="00CB20D9"/>
    <w:rsid w:val="00CC0362"/>
    <w:rsid w:val="00CC06AF"/>
    <w:rsid w:val="00CC08AA"/>
    <w:rsid w:val="00CC5943"/>
    <w:rsid w:val="00CC7720"/>
    <w:rsid w:val="00CD0931"/>
    <w:rsid w:val="00CD39B7"/>
    <w:rsid w:val="00CD4A37"/>
    <w:rsid w:val="00CD6349"/>
    <w:rsid w:val="00CD7725"/>
    <w:rsid w:val="00CE1E59"/>
    <w:rsid w:val="00CE6C92"/>
    <w:rsid w:val="00CF00AA"/>
    <w:rsid w:val="00CF0ED5"/>
    <w:rsid w:val="00CF2F05"/>
    <w:rsid w:val="00CF35F1"/>
    <w:rsid w:val="00CF4FA7"/>
    <w:rsid w:val="00CF5FBD"/>
    <w:rsid w:val="00CF7E9A"/>
    <w:rsid w:val="00D01A31"/>
    <w:rsid w:val="00D0320E"/>
    <w:rsid w:val="00D04D0A"/>
    <w:rsid w:val="00D077BB"/>
    <w:rsid w:val="00D07D56"/>
    <w:rsid w:val="00D10269"/>
    <w:rsid w:val="00D1248A"/>
    <w:rsid w:val="00D20245"/>
    <w:rsid w:val="00D20522"/>
    <w:rsid w:val="00D21259"/>
    <w:rsid w:val="00D21747"/>
    <w:rsid w:val="00D23E37"/>
    <w:rsid w:val="00D2420C"/>
    <w:rsid w:val="00D24301"/>
    <w:rsid w:val="00D2482E"/>
    <w:rsid w:val="00D25243"/>
    <w:rsid w:val="00D25E04"/>
    <w:rsid w:val="00D26371"/>
    <w:rsid w:val="00D31251"/>
    <w:rsid w:val="00D34240"/>
    <w:rsid w:val="00D3460F"/>
    <w:rsid w:val="00D400A6"/>
    <w:rsid w:val="00D40191"/>
    <w:rsid w:val="00D40A5F"/>
    <w:rsid w:val="00D41000"/>
    <w:rsid w:val="00D4405B"/>
    <w:rsid w:val="00D46B8C"/>
    <w:rsid w:val="00D5228D"/>
    <w:rsid w:val="00D52D35"/>
    <w:rsid w:val="00D5312E"/>
    <w:rsid w:val="00D557E3"/>
    <w:rsid w:val="00D5674D"/>
    <w:rsid w:val="00D61B4A"/>
    <w:rsid w:val="00D62750"/>
    <w:rsid w:val="00D62985"/>
    <w:rsid w:val="00D63DF0"/>
    <w:rsid w:val="00D65528"/>
    <w:rsid w:val="00D66C6A"/>
    <w:rsid w:val="00D67169"/>
    <w:rsid w:val="00D677B4"/>
    <w:rsid w:val="00D73CF0"/>
    <w:rsid w:val="00D7486F"/>
    <w:rsid w:val="00D761D3"/>
    <w:rsid w:val="00D8343B"/>
    <w:rsid w:val="00D8419B"/>
    <w:rsid w:val="00D86892"/>
    <w:rsid w:val="00D86B51"/>
    <w:rsid w:val="00D8783B"/>
    <w:rsid w:val="00D92EEE"/>
    <w:rsid w:val="00D946E1"/>
    <w:rsid w:val="00D974E6"/>
    <w:rsid w:val="00D976E3"/>
    <w:rsid w:val="00DA0010"/>
    <w:rsid w:val="00DA3541"/>
    <w:rsid w:val="00DA6F2E"/>
    <w:rsid w:val="00DA7191"/>
    <w:rsid w:val="00DA7BE6"/>
    <w:rsid w:val="00DA7DE7"/>
    <w:rsid w:val="00DB0191"/>
    <w:rsid w:val="00DB11B3"/>
    <w:rsid w:val="00DB4D86"/>
    <w:rsid w:val="00DC1595"/>
    <w:rsid w:val="00DC2402"/>
    <w:rsid w:val="00DC5FE5"/>
    <w:rsid w:val="00DC6E40"/>
    <w:rsid w:val="00DC7C3A"/>
    <w:rsid w:val="00DD13A5"/>
    <w:rsid w:val="00DD252D"/>
    <w:rsid w:val="00DD2652"/>
    <w:rsid w:val="00DD3B05"/>
    <w:rsid w:val="00DD42C8"/>
    <w:rsid w:val="00DD629F"/>
    <w:rsid w:val="00DD6E67"/>
    <w:rsid w:val="00DE1E45"/>
    <w:rsid w:val="00DE1EC3"/>
    <w:rsid w:val="00DE32C3"/>
    <w:rsid w:val="00DE33AC"/>
    <w:rsid w:val="00DE3814"/>
    <w:rsid w:val="00DE4188"/>
    <w:rsid w:val="00DE425D"/>
    <w:rsid w:val="00DE4B8A"/>
    <w:rsid w:val="00DE4C48"/>
    <w:rsid w:val="00DE52BD"/>
    <w:rsid w:val="00DE7EBA"/>
    <w:rsid w:val="00DF164C"/>
    <w:rsid w:val="00DF17BB"/>
    <w:rsid w:val="00DF2906"/>
    <w:rsid w:val="00DF2C0F"/>
    <w:rsid w:val="00DF4FC4"/>
    <w:rsid w:val="00DF538B"/>
    <w:rsid w:val="00DF5C1D"/>
    <w:rsid w:val="00DF7573"/>
    <w:rsid w:val="00DF761C"/>
    <w:rsid w:val="00DF7BE5"/>
    <w:rsid w:val="00E03ED8"/>
    <w:rsid w:val="00E047CA"/>
    <w:rsid w:val="00E063A7"/>
    <w:rsid w:val="00E0789B"/>
    <w:rsid w:val="00E07C3F"/>
    <w:rsid w:val="00E111CF"/>
    <w:rsid w:val="00E13255"/>
    <w:rsid w:val="00E14A15"/>
    <w:rsid w:val="00E17F12"/>
    <w:rsid w:val="00E20630"/>
    <w:rsid w:val="00E239B5"/>
    <w:rsid w:val="00E2585E"/>
    <w:rsid w:val="00E30EFC"/>
    <w:rsid w:val="00E31EFA"/>
    <w:rsid w:val="00E32CC6"/>
    <w:rsid w:val="00E33150"/>
    <w:rsid w:val="00E33C2F"/>
    <w:rsid w:val="00E36C1D"/>
    <w:rsid w:val="00E4239D"/>
    <w:rsid w:val="00E437AC"/>
    <w:rsid w:val="00E4563D"/>
    <w:rsid w:val="00E45E6C"/>
    <w:rsid w:val="00E50B37"/>
    <w:rsid w:val="00E51F89"/>
    <w:rsid w:val="00E536EA"/>
    <w:rsid w:val="00E546BC"/>
    <w:rsid w:val="00E54746"/>
    <w:rsid w:val="00E57121"/>
    <w:rsid w:val="00E57F4A"/>
    <w:rsid w:val="00E6391D"/>
    <w:rsid w:val="00E64B6E"/>
    <w:rsid w:val="00E66C50"/>
    <w:rsid w:val="00E6703A"/>
    <w:rsid w:val="00E67126"/>
    <w:rsid w:val="00E72E62"/>
    <w:rsid w:val="00E74589"/>
    <w:rsid w:val="00E74F20"/>
    <w:rsid w:val="00E767DF"/>
    <w:rsid w:val="00E80674"/>
    <w:rsid w:val="00E81974"/>
    <w:rsid w:val="00E83A13"/>
    <w:rsid w:val="00E85EF4"/>
    <w:rsid w:val="00E85EF6"/>
    <w:rsid w:val="00E871C3"/>
    <w:rsid w:val="00E87F91"/>
    <w:rsid w:val="00E90317"/>
    <w:rsid w:val="00E9077B"/>
    <w:rsid w:val="00E91102"/>
    <w:rsid w:val="00E913AF"/>
    <w:rsid w:val="00E92481"/>
    <w:rsid w:val="00E94089"/>
    <w:rsid w:val="00E95C86"/>
    <w:rsid w:val="00E96E6E"/>
    <w:rsid w:val="00E97396"/>
    <w:rsid w:val="00E97723"/>
    <w:rsid w:val="00EA0C9B"/>
    <w:rsid w:val="00EA28CD"/>
    <w:rsid w:val="00EA3656"/>
    <w:rsid w:val="00EA3AA8"/>
    <w:rsid w:val="00EA4C77"/>
    <w:rsid w:val="00EA4DFA"/>
    <w:rsid w:val="00EA68B2"/>
    <w:rsid w:val="00EB0569"/>
    <w:rsid w:val="00EB0A90"/>
    <w:rsid w:val="00EB2AC9"/>
    <w:rsid w:val="00EB3BCC"/>
    <w:rsid w:val="00EB74D4"/>
    <w:rsid w:val="00EB7BFF"/>
    <w:rsid w:val="00EC15BA"/>
    <w:rsid w:val="00EC37FE"/>
    <w:rsid w:val="00EC4196"/>
    <w:rsid w:val="00EC5B5A"/>
    <w:rsid w:val="00EC6F51"/>
    <w:rsid w:val="00ED13FC"/>
    <w:rsid w:val="00ED19E9"/>
    <w:rsid w:val="00ED24F5"/>
    <w:rsid w:val="00EE2044"/>
    <w:rsid w:val="00EE20BC"/>
    <w:rsid w:val="00EE3D96"/>
    <w:rsid w:val="00EE4FFD"/>
    <w:rsid w:val="00EE75DB"/>
    <w:rsid w:val="00EF01D5"/>
    <w:rsid w:val="00EF1F41"/>
    <w:rsid w:val="00EF3DB4"/>
    <w:rsid w:val="00EF6966"/>
    <w:rsid w:val="00EF6B42"/>
    <w:rsid w:val="00EF7D02"/>
    <w:rsid w:val="00EF7D46"/>
    <w:rsid w:val="00F004BE"/>
    <w:rsid w:val="00F05344"/>
    <w:rsid w:val="00F061CF"/>
    <w:rsid w:val="00F06B0F"/>
    <w:rsid w:val="00F06C7E"/>
    <w:rsid w:val="00F0766C"/>
    <w:rsid w:val="00F119C9"/>
    <w:rsid w:val="00F11BC9"/>
    <w:rsid w:val="00F123B1"/>
    <w:rsid w:val="00F13207"/>
    <w:rsid w:val="00F14871"/>
    <w:rsid w:val="00F153DB"/>
    <w:rsid w:val="00F15E41"/>
    <w:rsid w:val="00F165A5"/>
    <w:rsid w:val="00F16F40"/>
    <w:rsid w:val="00F1701C"/>
    <w:rsid w:val="00F2114D"/>
    <w:rsid w:val="00F2195A"/>
    <w:rsid w:val="00F23B91"/>
    <w:rsid w:val="00F23FA3"/>
    <w:rsid w:val="00F2561A"/>
    <w:rsid w:val="00F27F3E"/>
    <w:rsid w:val="00F339E8"/>
    <w:rsid w:val="00F35224"/>
    <w:rsid w:val="00F36B70"/>
    <w:rsid w:val="00F37B50"/>
    <w:rsid w:val="00F443A7"/>
    <w:rsid w:val="00F459C2"/>
    <w:rsid w:val="00F459EA"/>
    <w:rsid w:val="00F516A2"/>
    <w:rsid w:val="00F571F6"/>
    <w:rsid w:val="00F60568"/>
    <w:rsid w:val="00F60C90"/>
    <w:rsid w:val="00F61C2E"/>
    <w:rsid w:val="00F6250A"/>
    <w:rsid w:val="00F63D59"/>
    <w:rsid w:val="00F65011"/>
    <w:rsid w:val="00F71A87"/>
    <w:rsid w:val="00F7290C"/>
    <w:rsid w:val="00F737CE"/>
    <w:rsid w:val="00F740B7"/>
    <w:rsid w:val="00F77B10"/>
    <w:rsid w:val="00F8038A"/>
    <w:rsid w:val="00F8121C"/>
    <w:rsid w:val="00F83FD0"/>
    <w:rsid w:val="00F8441B"/>
    <w:rsid w:val="00F84B80"/>
    <w:rsid w:val="00F870EF"/>
    <w:rsid w:val="00F937F1"/>
    <w:rsid w:val="00F95636"/>
    <w:rsid w:val="00FA01FB"/>
    <w:rsid w:val="00FA036F"/>
    <w:rsid w:val="00FA04E6"/>
    <w:rsid w:val="00FA34F5"/>
    <w:rsid w:val="00FA4931"/>
    <w:rsid w:val="00FA5D16"/>
    <w:rsid w:val="00FA5DEE"/>
    <w:rsid w:val="00FA6109"/>
    <w:rsid w:val="00FA728A"/>
    <w:rsid w:val="00FB27F7"/>
    <w:rsid w:val="00FB6206"/>
    <w:rsid w:val="00FB6C54"/>
    <w:rsid w:val="00FC0F0E"/>
    <w:rsid w:val="00FC232E"/>
    <w:rsid w:val="00FC3685"/>
    <w:rsid w:val="00FC3F1A"/>
    <w:rsid w:val="00FC4912"/>
    <w:rsid w:val="00FC4B7F"/>
    <w:rsid w:val="00FC5A33"/>
    <w:rsid w:val="00FC6AAC"/>
    <w:rsid w:val="00FD002A"/>
    <w:rsid w:val="00FD0911"/>
    <w:rsid w:val="00FD1503"/>
    <w:rsid w:val="00FD247B"/>
    <w:rsid w:val="00FD2635"/>
    <w:rsid w:val="00FD305A"/>
    <w:rsid w:val="00FD38AD"/>
    <w:rsid w:val="00FD3A06"/>
    <w:rsid w:val="00FD3DC1"/>
    <w:rsid w:val="00FD5186"/>
    <w:rsid w:val="00FD7005"/>
    <w:rsid w:val="00FE2F8E"/>
    <w:rsid w:val="00FE450C"/>
    <w:rsid w:val="00FE561F"/>
    <w:rsid w:val="00FF0F36"/>
    <w:rsid w:val="00FF16F6"/>
    <w:rsid w:val="00FF3327"/>
    <w:rsid w:val="00FF3916"/>
    <w:rsid w:val="00FF4C3D"/>
    <w:rsid w:val="00FF5263"/>
    <w:rsid w:val="00FF5D7E"/>
    <w:rsid w:val="00FF78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F28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3C22"/>
    <w:pPr>
      <w:spacing w:after="200" w:line="276" w:lineRule="auto"/>
    </w:pPr>
  </w:style>
  <w:style w:type="paragraph" w:styleId="Ttulo1">
    <w:name w:val="heading 1"/>
    <w:basedOn w:val="Normal"/>
    <w:next w:val="Normal"/>
    <w:link w:val="Ttulo1Car"/>
    <w:uiPriority w:val="9"/>
    <w:qFormat/>
    <w:rsid w:val="00F119C9"/>
    <w:pPr>
      <w:keepNext/>
      <w:spacing w:before="240" w:after="60"/>
      <w:outlineLvl w:val="0"/>
    </w:pPr>
    <w:rPr>
      <w:rFonts w:ascii="Cambria" w:eastAsia="Times New Roman" w:hAnsi="Cambria"/>
      <w:b/>
      <w:bCs/>
      <w:kern w:val="32"/>
      <w:sz w:val="32"/>
      <w:szCs w:val="32"/>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4F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4F6"/>
  </w:style>
  <w:style w:type="paragraph" w:styleId="Piedepgina">
    <w:name w:val="footer"/>
    <w:basedOn w:val="Normal"/>
    <w:link w:val="PiedepginaCar"/>
    <w:uiPriority w:val="99"/>
    <w:unhideWhenUsed/>
    <w:rsid w:val="003D14F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4F6"/>
  </w:style>
  <w:style w:type="paragraph" w:styleId="Textodeglobo">
    <w:name w:val="Balloon Text"/>
    <w:basedOn w:val="Normal"/>
    <w:link w:val="TextodegloboCar"/>
    <w:uiPriority w:val="99"/>
    <w:semiHidden/>
    <w:unhideWhenUsed/>
    <w:rsid w:val="003D14F6"/>
    <w:pPr>
      <w:spacing w:after="0" w:line="240" w:lineRule="auto"/>
    </w:pPr>
    <w:rPr>
      <w:rFonts w:ascii="Tahoma" w:hAnsi="Tahoma"/>
      <w:sz w:val="16"/>
      <w:szCs w:val="16"/>
      <w:lang w:val="x-none" w:eastAsia="x-none"/>
    </w:rPr>
  </w:style>
  <w:style w:type="character" w:customStyle="1" w:styleId="TextodegloboCar">
    <w:name w:val="Texto de globo Car"/>
    <w:link w:val="Textodeglobo"/>
    <w:uiPriority w:val="99"/>
    <w:semiHidden/>
    <w:rsid w:val="003D14F6"/>
    <w:rPr>
      <w:rFonts w:ascii="Tahoma" w:hAnsi="Tahoma" w:cs="Tahoma"/>
      <w:sz w:val="16"/>
      <w:szCs w:val="16"/>
    </w:rPr>
  </w:style>
  <w:style w:type="table" w:styleId="Tablaconcuadrcula">
    <w:name w:val="Table Grid"/>
    <w:basedOn w:val="Tablanormal"/>
    <w:rsid w:val="003D14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merodepgina">
    <w:name w:val="page number"/>
    <w:basedOn w:val="Fuentedeprrafopredeter"/>
    <w:rsid w:val="00124C66"/>
  </w:style>
  <w:style w:type="paragraph" w:styleId="Textoindependiente">
    <w:name w:val="Body Text"/>
    <w:basedOn w:val="Normal"/>
    <w:link w:val="TextoindependienteCar"/>
    <w:uiPriority w:val="1"/>
    <w:qFormat/>
    <w:rsid w:val="000355C2"/>
    <w:pPr>
      <w:keepLines/>
      <w:widowControl w:val="0"/>
      <w:spacing w:after="120" w:line="240" w:lineRule="atLeast"/>
      <w:ind w:left="720"/>
    </w:pPr>
    <w:rPr>
      <w:rFonts w:ascii="Times New Roman" w:eastAsia="Times New Roman" w:hAnsi="Times New Roman"/>
      <w:lang w:val="x-none"/>
    </w:rPr>
  </w:style>
  <w:style w:type="character" w:customStyle="1" w:styleId="TextoindependienteCar">
    <w:name w:val="Texto independiente Car"/>
    <w:link w:val="Textoindependiente"/>
    <w:uiPriority w:val="1"/>
    <w:rsid w:val="000355C2"/>
    <w:rPr>
      <w:rFonts w:ascii="Times New Roman" w:eastAsia="Times New Roman" w:hAnsi="Times New Roman"/>
      <w:lang w:eastAsia="en-US"/>
    </w:rPr>
  </w:style>
  <w:style w:type="paragraph" w:customStyle="1" w:styleId="Prrafodelista1">
    <w:name w:val="Párrafo de lista1"/>
    <w:basedOn w:val="Normal"/>
    <w:rsid w:val="00D10269"/>
    <w:pPr>
      <w:widowControl w:val="0"/>
      <w:spacing w:after="0" w:line="240" w:lineRule="atLeast"/>
      <w:ind w:left="720"/>
    </w:pPr>
    <w:rPr>
      <w:rFonts w:ascii="Times New Roman" w:eastAsia="Times New Roman" w:hAnsi="Times New Roman"/>
    </w:rPr>
  </w:style>
  <w:style w:type="paragraph" w:styleId="ndice1">
    <w:name w:val="index 1"/>
    <w:basedOn w:val="Normal"/>
    <w:next w:val="Normal"/>
    <w:autoRedefine/>
    <w:uiPriority w:val="99"/>
    <w:unhideWhenUsed/>
    <w:rsid w:val="00624C35"/>
    <w:pPr>
      <w:ind w:left="220" w:hanging="220"/>
    </w:pPr>
  </w:style>
  <w:style w:type="character" w:customStyle="1" w:styleId="Ttulo1Car">
    <w:name w:val="Título 1 Car"/>
    <w:link w:val="Ttulo1"/>
    <w:uiPriority w:val="9"/>
    <w:rsid w:val="00F119C9"/>
    <w:rPr>
      <w:rFonts w:ascii="Cambria" w:eastAsia="Times New Roman" w:hAnsi="Cambria" w:cs="Times New Roman"/>
      <w:b/>
      <w:bCs/>
      <w:kern w:val="32"/>
      <w:sz w:val="32"/>
      <w:szCs w:val="32"/>
      <w:lang w:eastAsia="en-US"/>
    </w:rPr>
  </w:style>
  <w:style w:type="paragraph" w:styleId="TtuloTDC">
    <w:name w:val="TOC Heading"/>
    <w:basedOn w:val="Ttulo1"/>
    <w:next w:val="Normal"/>
    <w:uiPriority w:val="39"/>
    <w:semiHidden/>
    <w:unhideWhenUsed/>
    <w:qFormat/>
    <w:rsid w:val="00F119C9"/>
    <w:pPr>
      <w:keepLines/>
      <w:spacing w:before="480" w:after="0"/>
      <w:outlineLvl w:val="9"/>
    </w:pPr>
    <w:rPr>
      <w:color w:val="365F91"/>
      <w:kern w:val="0"/>
      <w:sz w:val="28"/>
      <w:szCs w:val="28"/>
      <w:lang w:val="es-ES"/>
    </w:rPr>
  </w:style>
  <w:style w:type="paragraph" w:styleId="TDC1">
    <w:name w:val="toc 1"/>
    <w:basedOn w:val="Normal"/>
    <w:next w:val="Normal"/>
    <w:autoRedefine/>
    <w:uiPriority w:val="39"/>
    <w:unhideWhenUsed/>
    <w:rsid w:val="00071986"/>
    <w:pPr>
      <w:tabs>
        <w:tab w:val="left" w:pos="440"/>
        <w:tab w:val="right" w:leader="dot" w:pos="8828"/>
      </w:tabs>
      <w:spacing w:after="0" w:line="240" w:lineRule="auto"/>
    </w:pPr>
  </w:style>
  <w:style w:type="character" w:styleId="Hipervnculo">
    <w:name w:val="Hyperlink"/>
    <w:uiPriority w:val="99"/>
    <w:unhideWhenUsed/>
    <w:rsid w:val="00F119C9"/>
    <w:rPr>
      <w:color w:val="0000FF"/>
      <w:u w:val="single"/>
    </w:rPr>
  </w:style>
  <w:style w:type="paragraph" w:styleId="Ttulo">
    <w:name w:val="Title"/>
    <w:basedOn w:val="Normal"/>
    <w:next w:val="Normal"/>
    <w:link w:val="TtuloCar"/>
    <w:qFormat/>
    <w:rsid w:val="005D304F"/>
    <w:pPr>
      <w:spacing w:before="240" w:after="60" w:line="240" w:lineRule="auto"/>
      <w:jc w:val="center"/>
      <w:outlineLvl w:val="0"/>
    </w:pPr>
    <w:rPr>
      <w:rFonts w:ascii="Cambria" w:eastAsia="Times New Roman" w:hAnsi="Cambria"/>
      <w:b/>
      <w:bCs/>
      <w:kern w:val="28"/>
      <w:sz w:val="32"/>
      <w:szCs w:val="32"/>
      <w:lang w:val="es-ES" w:eastAsia="es-ES"/>
    </w:rPr>
  </w:style>
  <w:style w:type="character" w:customStyle="1" w:styleId="TtuloCar">
    <w:name w:val="Título Car"/>
    <w:link w:val="Ttulo"/>
    <w:rsid w:val="005D304F"/>
    <w:rPr>
      <w:rFonts w:ascii="Cambria" w:eastAsia="Times New Roman" w:hAnsi="Cambria"/>
      <w:b/>
      <w:bCs/>
      <w:kern w:val="28"/>
      <w:sz w:val="32"/>
      <w:szCs w:val="32"/>
      <w:lang w:val="es-ES" w:eastAsia="es-ES"/>
    </w:rPr>
  </w:style>
  <w:style w:type="paragraph" w:customStyle="1" w:styleId="Tabletext">
    <w:name w:val="Tabletext"/>
    <w:basedOn w:val="Normal"/>
    <w:rsid w:val="00CD39B7"/>
    <w:pPr>
      <w:keepLines/>
      <w:widowControl w:val="0"/>
      <w:spacing w:after="120" w:line="240" w:lineRule="atLeast"/>
    </w:pPr>
    <w:rPr>
      <w:rFonts w:ascii="Times New Roman" w:eastAsia="Times New Roman" w:hAnsi="Times New Roman"/>
      <w:lang w:val="es-ES"/>
    </w:rPr>
  </w:style>
  <w:style w:type="paragraph" w:styleId="Prrafodelista">
    <w:name w:val="List Paragraph"/>
    <w:aliases w:val="List Paragraph1,lp1,List Paragraph11,Lista vistosa - Énfasis 11,Listas,Colorful List - Accent 11,Bullet List,FooterText,numbered,Paragraphe de liste1,Bulletr List Paragraph,列出段落,列出段落1,lista tabla,Dot p,TD Bullet 1,Dot pt,No Spacing1"/>
    <w:basedOn w:val="Normal"/>
    <w:link w:val="PrrafodelistaCar"/>
    <w:qFormat/>
    <w:rsid w:val="00957B41"/>
    <w:pPr>
      <w:ind w:left="720"/>
      <w:contextualSpacing/>
    </w:pPr>
    <w:rPr>
      <w:rFonts w:ascii="Calibri" w:eastAsia="Times New Roman" w:hAnsi="Calibri"/>
      <w:sz w:val="22"/>
      <w:szCs w:val="22"/>
    </w:rPr>
  </w:style>
  <w:style w:type="character" w:customStyle="1" w:styleId="PrrafodelistaCar">
    <w:name w:val="Párrafo de lista Car"/>
    <w:aliases w:val="List Paragraph1 Car,lp1 Car,List Paragraph11 Car,Lista vistosa - Énfasis 11 Car,Listas Car,Colorful List - Accent 11 Car,Bullet List Car,FooterText Car,numbered Car,Paragraphe de liste1 Car,Bulletr List Paragraph Car,列出段落 Car"/>
    <w:link w:val="Prrafodelista"/>
    <w:uiPriority w:val="34"/>
    <w:qFormat/>
    <w:locked/>
    <w:rsid w:val="00957B41"/>
    <w:rPr>
      <w:rFonts w:ascii="Calibri" w:eastAsia="Times New Roman" w:hAnsi="Calibri"/>
      <w:sz w:val="22"/>
      <w:szCs w:val="22"/>
    </w:rPr>
  </w:style>
  <w:style w:type="table" w:customStyle="1" w:styleId="Tablaconcuadrcula4">
    <w:name w:val="Tabla con cuadrícula4"/>
    <w:basedOn w:val="Tablanormal"/>
    <w:next w:val="Tablaconcuadrcula"/>
    <w:uiPriority w:val="39"/>
    <w:rsid w:val="00957B41"/>
    <w:pPr>
      <w:spacing w:after="200" w:line="276" w:lineRule="auto"/>
    </w:pPr>
    <w:rPr>
      <w:rFonts w:eastAsia="Arial"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inespaciado">
    <w:name w:val="No Spacing"/>
    <w:uiPriority w:val="1"/>
    <w:qFormat/>
    <w:rsid w:val="00957B41"/>
  </w:style>
  <w:style w:type="table" w:customStyle="1" w:styleId="Tablaconcuadrcula1">
    <w:name w:val="Tabla con cuadrícula1"/>
    <w:basedOn w:val="Tablanormal"/>
    <w:next w:val="Tablaconcuadrcula"/>
    <w:uiPriority w:val="59"/>
    <w:rsid w:val="00957B41"/>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AE7E22"/>
    <w:rPr>
      <w:sz w:val="16"/>
      <w:szCs w:val="16"/>
    </w:rPr>
  </w:style>
  <w:style w:type="paragraph" w:styleId="Textocomentario">
    <w:name w:val="annotation text"/>
    <w:basedOn w:val="Normal"/>
    <w:link w:val="TextocomentarioCar"/>
    <w:uiPriority w:val="99"/>
    <w:unhideWhenUsed/>
    <w:rsid w:val="00AE7E22"/>
  </w:style>
  <w:style w:type="character" w:customStyle="1" w:styleId="TextocomentarioCar">
    <w:name w:val="Texto comentario Car"/>
    <w:link w:val="Textocomentario"/>
    <w:uiPriority w:val="99"/>
    <w:rsid w:val="00AE7E22"/>
    <w:rPr>
      <w:lang w:val="es-MX" w:eastAsia="es-MX"/>
    </w:rPr>
  </w:style>
  <w:style w:type="paragraph" w:styleId="Asuntodelcomentario">
    <w:name w:val="annotation subject"/>
    <w:basedOn w:val="Textocomentario"/>
    <w:next w:val="Textocomentario"/>
    <w:link w:val="AsuntodelcomentarioCar"/>
    <w:uiPriority w:val="99"/>
    <w:semiHidden/>
    <w:unhideWhenUsed/>
    <w:rsid w:val="00AE7E22"/>
    <w:rPr>
      <w:b/>
      <w:bCs/>
    </w:rPr>
  </w:style>
  <w:style w:type="character" w:customStyle="1" w:styleId="AsuntodelcomentarioCar">
    <w:name w:val="Asunto del comentario Car"/>
    <w:link w:val="Asuntodelcomentario"/>
    <w:uiPriority w:val="99"/>
    <w:semiHidden/>
    <w:rsid w:val="00AE7E22"/>
    <w:rPr>
      <w:b/>
      <w:bCs/>
      <w:lang w:val="es-MX" w:eastAsia="es-MX"/>
    </w:rPr>
  </w:style>
  <w:style w:type="character" w:customStyle="1" w:styleId="Mencinsinresolver1">
    <w:name w:val="Mención sin resolver1"/>
    <w:uiPriority w:val="99"/>
    <w:semiHidden/>
    <w:unhideWhenUsed/>
    <w:rsid w:val="00915017"/>
    <w:rPr>
      <w:color w:val="605E5C"/>
      <w:shd w:val="clear" w:color="auto" w:fill="E1DFDD"/>
    </w:rPr>
  </w:style>
  <w:style w:type="character" w:customStyle="1" w:styleId="ListParagraphChar1">
    <w:name w:val="List Paragraph Char1"/>
    <w:aliases w:val="Dot p Char,TD Bullet 1 Char,Dot pt Char,No Spacing1 Char,List Paragraph Char Char Char Char,Indicator Text Char,Numbered Para 1 Char,Scitum normal Char,List Paragraph Char Char Char1,Lista media 2 - Énfasis 41 Char,Footnote Char"/>
    <w:uiPriority w:val="34"/>
    <w:rsid w:val="00B908C2"/>
  </w:style>
  <w:style w:type="paragraph" w:customStyle="1" w:styleId="Default">
    <w:name w:val="Default"/>
    <w:rsid w:val="00506E7F"/>
    <w:pPr>
      <w:autoSpaceDE w:val="0"/>
      <w:autoSpaceDN w:val="0"/>
      <w:adjustRightInd w:val="0"/>
    </w:pPr>
    <w:rPr>
      <w:rFonts w:ascii="Verdana" w:hAnsi="Verdana" w:cs="Verdana"/>
      <w:color w:val="000000"/>
      <w:sz w:val="24"/>
      <w:szCs w:val="24"/>
      <w:lang w:val="en-US" w:eastAsia="en-US"/>
    </w:rPr>
  </w:style>
  <w:style w:type="character" w:customStyle="1" w:styleId="apple-converted-space">
    <w:name w:val="apple-converted-space"/>
    <w:basedOn w:val="Fuentedeprrafopredeter"/>
    <w:rsid w:val="00FD5186"/>
  </w:style>
  <w:style w:type="table" w:customStyle="1" w:styleId="Tablanormal31">
    <w:name w:val="Tabla normal 31"/>
    <w:basedOn w:val="Tablanormal"/>
    <w:uiPriority w:val="43"/>
    <w:rsid w:val="00AC273D"/>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aconcuadrcula2-nfasis61">
    <w:name w:val="Tabla con cuadrícula 2 - Énfasis 61"/>
    <w:basedOn w:val="Tablanormal"/>
    <w:uiPriority w:val="47"/>
    <w:rsid w:val="00AC273D"/>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concuadrcula4-nfasis61">
    <w:name w:val="Tabla con cuadrícula 4 - Énfasis 61"/>
    <w:basedOn w:val="Tablanormal"/>
    <w:uiPriority w:val="49"/>
    <w:rsid w:val="00AC273D"/>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Revisin">
    <w:name w:val="Revision"/>
    <w:hidden/>
    <w:uiPriority w:val="99"/>
    <w:semiHidden/>
    <w:rsid w:val="0050459A"/>
  </w:style>
  <w:style w:type="paragraph" w:styleId="Textonotapie">
    <w:name w:val="footnote text"/>
    <w:basedOn w:val="Normal"/>
    <w:link w:val="TextonotapieCar"/>
    <w:uiPriority w:val="99"/>
    <w:semiHidden/>
    <w:unhideWhenUsed/>
    <w:rsid w:val="00DE4188"/>
  </w:style>
  <w:style w:type="character" w:customStyle="1" w:styleId="TextonotapieCar">
    <w:name w:val="Texto nota pie Car"/>
    <w:basedOn w:val="Fuentedeprrafopredeter"/>
    <w:link w:val="Textonotapie"/>
    <w:uiPriority w:val="99"/>
    <w:semiHidden/>
    <w:rsid w:val="00DE4188"/>
  </w:style>
  <w:style w:type="character" w:styleId="Refdenotaalpie">
    <w:name w:val="footnote reference"/>
    <w:uiPriority w:val="99"/>
    <w:semiHidden/>
    <w:unhideWhenUsed/>
    <w:rsid w:val="00DE4188"/>
    <w:rPr>
      <w:vertAlign w:val="superscript"/>
    </w:rPr>
  </w:style>
  <w:style w:type="table" w:styleId="Listaclara-nfasis2">
    <w:name w:val="Light List Accent 2"/>
    <w:basedOn w:val="Tablanormal"/>
    <w:uiPriority w:val="61"/>
    <w:rsid w:val="00D3460F"/>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Texto">
    <w:name w:val="Texto"/>
    <w:basedOn w:val="Normal"/>
    <w:rsid w:val="00197B10"/>
    <w:pPr>
      <w:spacing w:after="101" w:line="216" w:lineRule="exact"/>
      <w:ind w:firstLine="288"/>
      <w:jc w:val="both"/>
    </w:pPr>
    <w:rPr>
      <w:rFonts w:eastAsia="Times New Roman" w:cs="Arial"/>
      <w:sz w:val="18"/>
      <w:lang w:val="es-ES" w:eastAsia="es-ES"/>
    </w:rPr>
  </w:style>
  <w:style w:type="table" w:customStyle="1" w:styleId="4">
    <w:name w:val="4"/>
    <w:basedOn w:val="Tablanormal"/>
    <w:rsid w:val="00F870EF"/>
    <w:pPr>
      <w:spacing w:after="200" w:line="276" w:lineRule="auto"/>
    </w:pPr>
    <w:rPr>
      <w:rFonts w:eastAsia="Arial" w:cs="Arial"/>
      <w:lang w:eastAsia="en-US"/>
    </w:rPr>
    <w:tblPr>
      <w:tblStyleRowBandSize w:val="1"/>
      <w:tblStyleColBandSize w:val="1"/>
    </w:tblPr>
  </w:style>
  <w:style w:type="table" w:customStyle="1" w:styleId="3">
    <w:name w:val="3"/>
    <w:basedOn w:val="Tablanormal"/>
    <w:rsid w:val="00F870EF"/>
    <w:rPr>
      <w:rFonts w:ascii="Times New Roman" w:eastAsia="Times New Roman" w:hAnsi="Times New Roman"/>
      <w:sz w:val="24"/>
      <w:szCs w:val="24"/>
    </w:rPr>
    <w:tblPr>
      <w:tblStyleRowBandSize w:val="1"/>
      <w:tblStyleColBandSize w:val="1"/>
      <w:tblInd w:w="0" w:type="nil"/>
    </w:tblPr>
  </w:style>
  <w:style w:type="character" w:styleId="Mencinsinresolver">
    <w:name w:val="Unresolved Mention"/>
    <w:basedOn w:val="Fuentedeprrafopredeter"/>
    <w:uiPriority w:val="99"/>
    <w:semiHidden/>
    <w:unhideWhenUsed/>
    <w:rsid w:val="00442A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840031">
      <w:bodyDiv w:val="1"/>
      <w:marLeft w:val="0"/>
      <w:marRight w:val="0"/>
      <w:marTop w:val="0"/>
      <w:marBottom w:val="0"/>
      <w:divBdr>
        <w:top w:val="none" w:sz="0" w:space="0" w:color="auto"/>
        <w:left w:val="none" w:sz="0" w:space="0" w:color="auto"/>
        <w:bottom w:val="none" w:sz="0" w:space="0" w:color="auto"/>
        <w:right w:val="none" w:sz="0" w:space="0" w:color="auto"/>
      </w:divBdr>
    </w:div>
    <w:div w:id="170413803">
      <w:bodyDiv w:val="1"/>
      <w:marLeft w:val="0"/>
      <w:marRight w:val="0"/>
      <w:marTop w:val="0"/>
      <w:marBottom w:val="0"/>
      <w:divBdr>
        <w:top w:val="none" w:sz="0" w:space="0" w:color="auto"/>
        <w:left w:val="none" w:sz="0" w:space="0" w:color="auto"/>
        <w:bottom w:val="none" w:sz="0" w:space="0" w:color="auto"/>
        <w:right w:val="none" w:sz="0" w:space="0" w:color="auto"/>
      </w:divBdr>
    </w:div>
    <w:div w:id="398021020">
      <w:bodyDiv w:val="1"/>
      <w:marLeft w:val="0"/>
      <w:marRight w:val="0"/>
      <w:marTop w:val="0"/>
      <w:marBottom w:val="0"/>
      <w:divBdr>
        <w:top w:val="none" w:sz="0" w:space="0" w:color="auto"/>
        <w:left w:val="none" w:sz="0" w:space="0" w:color="auto"/>
        <w:bottom w:val="none" w:sz="0" w:space="0" w:color="auto"/>
        <w:right w:val="none" w:sz="0" w:space="0" w:color="auto"/>
      </w:divBdr>
    </w:div>
    <w:div w:id="467745229">
      <w:bodyDiv w:val="1"/>
      <w:marLeft w:val="0"/>
      <w:marRight w:val="0"/>
      <w:marTop w:val="0"/>
      <w:marBottom w:val="0"/>
      <w:divBdr>
        <w:top w:val="none" w:sz="0" w:space="0" w:color="auto"/>
        <w:left w:val="none" w:sz="0" w:space="0" w:color="auto"/>
        <w:bottom w:val="none" w:sz="0" w:space="0" w:color="auto"/>
        <w:right w:val="none" w:sz="0" w:space="0" w:color="auto"/>
      </w:divBdr>
    </w:div>
    <w:div w:id="481772521">
      <w:bodyDiv w:val="1"/>
      <w:marLeft w:val="0"/>
      <w:marRight w:val="0"/>
      <w:marTop w:val="0"/>
      <w:marBottom w:val="0"/>
      <w:divBdr>
        <w:top w:val="none" w:sz="0" w:space="0" w:color="auto"/>
        <w:left w:val="none" w:sz="0" w:space="0" w:color="auto"/>
        <w:bottom w:val="none" w:sz="0" w:space="0" w:color="auto"/>
        <w:right w:val="none" w:sz="0" w:space="0" w:color="auto"/>
      </w:divBdr>
    </w:div>
    <w:div w:id="483354566">
      <w:bodyDiv w:val="1"/>
      <w:marLeft w:val="0"/>
      <w:marRight w:val="0"/>
      <w:marTop w:val="0"/>
      <w:marBottom w:val="0"/>
      <w:divBdr>
        <w:top w:val="none" w:sz="0" w:space="0" w:color="auto"/>
        <w:left w:val="none" w:sz="0" w:space="0" w:color="auto"/>
        <w:bottom w:val="none" w:sz="0" w:space="0" w:color="auto"/>
        <w:right w:val="none" w:sz="0" w:space="0" w:color="auto"/>
      </w:divBdr>
    </w:div>
    <w:div w:id="794255880">
      <w:bodyDiv w:val="1"/>
      <w:marLeft w:val="0"/>
      <w:marRight w:val="0"/>
      <w:marTop w:val="0"/>
      <w:marBottom w:val="0"/>
      <w:divBdr>
        <w:top w:val="none" w:sz="0" w:space="0" w:color="auto"/>
        <w:left w:val="none" w:sz="0" w:space="0" w:color="auto"/>
        <w:bottom w:val="none" w:sz="0" w:space="0" w:color="auto"/>
        <w:right w:val="none" w:sz="0" w:space="0" w:color="auto"/>
      </w:divBdr>
    </w:div>
    <w:div w:id="915095636">
      <w:bodyDiv w:val="1"/>
      <w:marLeft w:val="0"/>
      <w:marRight w:val="0"/>
      <w:marTop w:val="0"/>
      <w:marBottom w:val="0"/>
      <w:divBdr>
        <w:top w:val="none" w:sz="0" w:space="0" w:color="auto"/>
        <w:left w:val="none" w:sz="0" w:space="0" w:color="auto"/>
        <w:bottom w:val="none" w:sz="0" w:space="0" w:color="auto"/>
        <w:right w:val="none" w:sz="0" w:space="0" w:color="auto"/>
      </w:divBdr>
    </w:div>
    <w:div w:id="941572199">
      <w:bodyDiv w:val="1"/>
      <w:marLeft w:val="0"/>
      <w:marRight w:val="0"/>
      <w:marTop w:val="0"/>
      <w:marBottom w:val="0"/>
      <w:divBdr>
        <w:top w:val="none" w:sz="0" w:space="0" w:color="auto"/>
        <w:left w:val="none" w:sz="0" w:space="0" w:color="auto"/>
        <w:bottom w:val="none" w:sz="0" w:space="0" w:color="auto"/>
        <w:right w:val="none" w:sz="0" w:space="0" w:color="auto"/>
      </w:divBdr>
    </w:div>
    <w:div w:id="992105963">
      <w:bodyDiv w:val="1"/>
      <w:marLeft w:val="0"/>
      <w:marRight w:val="0"/>
      <w:marTop w:val="0"/>
      <w:marBottom w:val="0"/>
      <w:divBdr>
        <w:top w:val="none" w:sz="0" w:space="0" w:color="auto"/>
        <w:left w:val="none" w:sz="0" w:space="0" w:color="auto"/>
        <w:bottom w:val="none" w:sz="0" w:space="0" w:color="auto"/>
        <w:right w:val="none" w:sz="0" w:space="0" w:color="auto"/>
      </w:divBdr>
    </w:div>
    <w:div w:id="1027483449">
      <w:bodyDiv w:val="1"/>
      <w:marLeft w:val="0"/>
      <w:marRight w:val="0"/>
      <w:marTop w:val="0"/>
      <w:marBottom w:val="0"/>
      <w:divBdr>
        <w:top w:val="none" w:sz="0" w:space="0" w:color="auto"/>
        <w:left w:val="none" w:sz="0" w:space="0" w:color="auto"/>
        <w:bottom w:val="none" w:sz="0" w:space="0" w:color="auto"/>
        <w:right w:val="none" w:sz="0" w:space="0" w:color="auto"/>
      </w:divBdr>
    </w:div>
    <w:div w:id="1214999230">
      <w:bodyDiv w:val="1"/>
      <w:marLeft w:val="0"/>
      <w:marRight w:val="0"/>
      <w:marTop w:val="0"/>
      <w:marBottom w:val="0"/>
      <w:divBdr>
        <w:top w:val="none" w:sz="0" w:space="0" w:color="auto"/>
        <w:left w:val="none" w:sz="0" w:space="0" w:color="auto"/>
        <w:bottom w:val="none" w:sz="0" w:space="0" w:color="auto"/>
        <w:right w:val="none" w:sz="0" w:space="0" w:color="auto"/>
      </w:divBdr>
    </w:div>
    <w:div w:id="1359432351">
      <w:bodyDiv w:val="1"/>
      <w:marLeft w:val="0"/>
      <w:marRight w:val="0"/>
      <w:marTop w:val="0"/>
      <w:marBottom w:val="0"/>
      <w:divBdr>
        <w:top w:val="none" w:sz="0" w:space="0" w:color="auto"/>
        <w:left w:val="none" w:sz="0" w:space="0" w:color="auto"/>
        <w:bottom w:val="none" w:sz="0" w:space="0" w:color="auto"/>
        <w:right w:val="none" w:sz="0" w:space="0" w:color="auto"/>
      </w:divBdr>
    </w:div>
    <w:div w:id="1494956715">
      <w:bodyDiv w:val="1"/>
      <w:marLeft w:val="0"/>
      <w:marRight w:val="0"/>
      <w:marTop w:val="0"/>
      <w:marBottom w:val="0"/>
      <w:divBdr>
        <w:top w:val="none" w:sz="0" w:space="0" w:color="auto"/>
        <w:left w:val="none" w:sz="0" w:space="0" w:color="auto"/>
        <w:bottom w:val="none" w:sz="0" w:space="0" w:color="auto"/>
        <w:right w:val="none" w:sz="0" w:space="0" w:color="auto"/>
      </w:divBdr>
    </w:div>
    <w:div w:id="1524898077">
      <w:bodyDiv w:val="1"/>
      <w:marLeft w:val="0"/>
      <w:marRight w:val="0"/>
      <w:marTop w:val="0"/>
      <w:marBottom w:val="0"/>
      <w:divBdr>
        <w:top w:val="none" w:sz="0" w:space="0" w:color="auto"/>
        <w:left w:val="none" w:sz="0" w:space="0" w:color="auto"/>
        <w:bottom w:val="none" w:sz="0" w:space="0" w:color="auto"/>
        <w:right w:val="none" w:sz="0" w:space="0" w:color="auto"/>
      </w:divBdr>
    </w:div>
    <w:div w:id="1599871896">
      <w:bodyDiv w:val="1"/>
      <w:marLeft w:val="0"/>
      <w:marRight w:val="0"/>
      <w:marTop w:val="0"/>
      <w:marBottom w:val="0"/>
      <w:divBdr>
        <w:top w:val="none" w:sz="0" w:space="0" w:color="auto"/>
        <w:left w:val="none" w:sz="0" w:space="0" w:color="auto"/>
        <w:bottom w:val="none" w:sz="0" w:space="0" w:color="auto"/>
        <w:right w:val="none" w:sz="0" w:space="0" w:color="auto"/>
      </w:divBdr>
    </w:div>
    <w:div w:id="1736781488">
      <w:bodyDiv w:val="1"/>
      <w:marLeft w:val="0"/>
      <w:marRight w:val="0"/>
      <w:marTop w:val="0"/>
      <w:marBottom w:val="0"/>
      <w:divBdr>
        <w:top w:val="none" w:sz="0" w:space="0" w:color="auto"/>
        <w:left w:val="none" w:sz="0" w:space="0" w:color="auto"/>
        <w:bottom w:val="none" w:sz="0" w:space="0" w:color="auto"/>
        <w:right w:val="none" w:sz="0" w:space="0" w:color="auto"/>
      </w:divBdr>
    </w:div>
    <w:div w:id="1785614867">
      <w:bodyDiv w:val="1"/>
      <w:marLeft w:val="0"/>
      <w:marRight w:val="0"/>
      <w:marTop w:val="0"/>
      <w:marBottom w:val="0"/>
      <w:divBdr>
        <w:top w:val="none" w:sz="0" w:space="0" w:color="auto"/>
        <w:left w:val="none" w:sz="0" w:space="0" w:color="auto"/>
        <w:bottom w:val="none" w:sz="0" w:space="0" w:color="auto"/>
        <w:right w:val="none" w:sz="0" w:space="0" w:color="auto"/>
      </w:divBdr>
    </w:div>
    <w:div w:id="2025397084">
      <w:bodyDiv w:val="1"/>
      <w:marLeft w:val="0"/>
      <w:marRight w:val="0"/>
      <w:marTop w:val="0"/>
      <w:marBottom w:val="0"/>
      <w:divBdr>
        <w:top w:val="none" w:sz="0" w:space="0" w:color="auto"/>
        <w:left w:val="none" w:sz="0" w:space="0" w:color="auto"/>
        <w:bottom w:val="none" w:sz="0" w:space="0" w:color="auto"/>
        <w:right w:val="none" w:sz="0" w:space="0" w:color="auto"/>
      </w:divBdr>
    </w:div>
    <w:div w:id="208490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9DBC85796A07C4E9A9FE08DF4A3D2A6" ma:contentTypeVersion="4" ma:contentTypeDescription="Create a new document." ma:contentTypeScope="" ma:versionID="d43da0a7f74290f0081b021251f9c8ea">
  <xsd:schema xmlns:xsd="http://www.w3.org/2001/XMLSchema" xmlns:xs="http://www.w3.org/2001/XMLSchema" xmlns:p="http://schemas.microsoft.com/office/2006/metadata/properties" xmlns:ns2="354f62d2-7d7e-44f5-b538-7ae48de4b21c" targetNamespace="http://schemas.microsoft.com/office/2006/metadata/properties" ma:root="true" ma:fieldsID="f5fd957c59c0384d35543f5ed5dbe9a7" ns2:_="">
    <xsd:import namespace="354f62d2-7d7e-44f5-b538-7ae48de4b2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4f62d2-7d7e-44f5-b538-7ae48de4b2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9322D-1A81-44CD-8CB7-3E5DAE31C40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0915599-A445-413D-9A46-BB1A2C91A367}">
  <ds:schemaRefs>
    <ds:schemaRef ds:uri="http://schemas.microsoft.com/sharepoint/v3/contenttype/forms"/>
  </ds:schemaRefs>
</ds:datastoreItem>
</file>

<file path=customXml/itemProps3.xml><?xml version="1.0" encoding="utf-8"?>
<ds:datastoreItem xmlns:ds="http://schemas.openxmlformats.org/officeDocument/2006/customXml" ds:itemID="{6A25CF90-F800-4870-8400-1427CD765F5D}">
  <ds:schemaRefs>
    <ds:schemaRef ds:uri="http://schemas.openxmlformats.org/officeDocument/2006/bibliography"/>
  </ds:schemaRefs>
</ds:datastoreItem>
</file>

<file path=customXml/itemProps4.xml><?xml version="1.0" encoding="utf-8"?>
<ds:datastoreItem xmlns:ds="http://schemas.openxmlformats.org/officeDocument/2006/customXml" ds:itemID="{2A78EBB0-A7A2-4E4E-84A0-D7E990B41C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4f62d2-7d7e-44f5-b538-7ae48de4b2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4313</Words>
  <Characters>23765</Characters>
  <Application>Microsoft Office Word</Application>
  <DocSecurity>0</DocSecurity>
  <Lines>1080</Lines>
  <Paragraphs>334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Propuesta de Anexo Técnico</vt:lpstr>
    </vt:vector>
  </TitlesOfParts>
  <Manager/>
  <Company/>
  <LinksUpToDate>false</LinksUpToDate>
  <CharactersWithSpaces>27744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2025-01-08T20:29:00Z</cp:lastPrinted>
  <dcterms:created xsi:type="dcterms:W3CDTF">2025-11-26T15:53:00Z</dcterms:created>
  <dcterms:modified xsi:type="dcterms:W3CDTF">2025-12-03T18:59:00Z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0x010100E9DBC85796A07C4E9A9FE08DF4A3D2A6</vt:lpwstr>
  </property>
</Properties>
</file>